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F317F" w14:textId="5F731157" w:rsidR="00FA4863" w:rsidRDefault="00AF5C64" w:rsidP="00790FC9">
      <w:pPr>
        <w:pStyle w:val="Heading1"/>
      </w:pPr>
      <w:r w:rsidRPr="00FA4863">
        <w:rPr>
          <w:noProof/>
          <w:u w:val="none"/>
          <w:lang w:eastAsia="en-GB"/>
        </w:rPr>
        <w:drawing>
          <wp:inline distT="0" distB="0" distL="0" distR="0" wp14:anchorId="5192886C" wp14:editId="5C6D2C2B">
            <wp:extent cx="2981498" cy="609600"/>
            <wp:effectExtent l="0" t="0" r="9525" b="0"/>
            <wp:docPr id="1" name="Picture 4" descr="New 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C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39" cy="613207"/>
                    </a:xfrm>
                    <a:prstGeom prst="rect">
                      <a:avLst/>
                    </a:prstGeom>
                    <a:noFill/>
                    <a:ln>
                      <a:noFill/>
                    </a:ln>
                  </pic:spPr>
                </pic:pic>
              </a:graphicData>
            </a:graphic>
          </wp:inline>
        </w:drawing>
      </w:r>
    </w:p>
    <w:p w14:paraId="7B690703" w14:textId="44788DC1" w:rsidR="004879B9" w:rsidRDefault="004879B9" w:rsidP="004879B9"/>
    <w:p w14:paraId="13C79E88" w14:textId="77777777" w:rsidR="004879B9" w:rsidRDefault="004879B9">
      <w:pPr>
        <w:pStyle w:val="Heading1"/>
        <w:rPr>
          <w:rFonts w:ascii="Arial" w:hAnsi="Arial" w:cs="Arial"/>
          <w:sz w:val="22"/>
          <w:szCs w:val="22"/>
        </w:rPr>
      </w:pPr>
    </w:p>
    <w:p w14:paraId="439AC17C" w14:textId="0AA5C01C" w:rsidR="007433A0" w:rsidRPr="00BD1E16" w:rsidRDefault="007433A0">
      <w:pPr>
        <w:pStyle w:val="Heading1"/>
        <w:rPr>
          <w:rFonts w:ascii="Arial" w:hAnsi="Arial" w:cs="Arial"/>
          <w:sz w:val="22"/>
          <w:szCs w:val="22"/>
        </w:rPr>
      </w:pPr>
      <w:r w:rsidRPr="00BD1E16">
        <w:rPr>
          <w:rFonts w:ascii="Arial" w:hAnsi="Arial" w:cs="Arial"/>
          <w:sz w:val="22"/>
          <w:szCs w:val="22"/>
        </w:rPr>
        <w:t>JOB DEFINITION</w:t>
      </w:r>
    </w:p>
    <w:p w14:paraId="22FD7EB3" w14:textId="77777777" w:rsidR="00186907" w:rsidRPr="00BD1E16" w:rsidRDefault="00186907" w:rsidP="00186907">
      <w:pPr>
        <w:rPr>
          <w:rFonts w:ascii="Arial" w:hAnsi="Arial" w:cs="Arial"/>
          <w:sz w:val="22"/>
          <w:szCs w:val="22"/>
        </w:rPr>
      </w:pPr>
    </w:p>
    <w:p w14:paraId="71F26BE5" w14:textId="77777777" w:rsidR="007433A0" w:rsidRPr="00BD1E16" w:rsidRDefault="007433A0">
      <w:pPr>
        <w:jc w:val="both"/>
        <w:rPr>
          <w:rFonts w:ascii="Arial" w:hAnsi="Arial" w:cs="Arial"/>
          <w:sz w:val="22"/>
          <w:szCs w:val="22"/>
        </w:rPr>
      </w:pPr>
    </w:p>
    <w:p w14:paraId="7C222C58" w14:textId="77777777" w:rsidR="007433A0" w:rsidRPr="00BD1E16" w:rsidRDefault="007433A0">
      <w:pPr>
        <w:jc w:val="both"/>
        <w:rPr>
          <w:rFonts w:ascii="Arial" w:hAnsi="Arial" w:cs="Arial"/>
          <w:b/>
          <w:bCs/>
          <w:sz w:val="22"/>
          <w:szCs w:val="22"/>
        </w:rPr>
      </w:pPr>
      <w:r w:rsidRPr="00BD1E16">
        <w:rPr>
          <w:rFonts w:ascii="Arial" w:hAnsi="Arial" w:cs="Arial"/>
          <w:b/>
          <w:sz w:val="22"/>
          <w:szCs w:val="22"/>
        </w:rPr>
        <w:t>JOB TITLE:</w:t>
      </w:r>
      <w:r w:rsidRPr="00BD1E16">
        <w:rPr>
          <w:rFonts w:ascii="Arial" w:hAnsi="Arial" w:cs="Arial"/>
          <w:b/>
          <w:sz w:val="22"/>
          <w:szCs w:val="22"/>
        </w:rPr>
        <w:tab/>
      </w:r>
      <w:r w:rsidRPr="00BD1E16">
        <w:rPr>
          <w:rFonts w:ascii="Arial" w:hAnsi="Arial" w:cs="Arial"/>
          <w:b/>
          <w:sz w:val="22"/>
          <w:szCs w:val="22"/>
        </w:rPr>
        <w:tab/>
      </w:r>
      <w:r w:rsidRPr="00BD1E16">
        <w:rPr>
          <w:rFonts w:ascii="Arial" w:hAnsi="Arial" w:cs="Arial"/>
          <w:b/>
          <w:sz w:val="22"/>
          <w:szCs w:val="22"/>
        </w:rPr>
        <w:tab/>
      </w:r>
      <w:r w:rsidR="00C167DD">
        <w:rPr>
          <w:rFonts w:ascii="Arial" w:hAnsi="Arial" w:cs="Arial"/>
          <w:b/>
          <w:sz w:val="22"/>
          <w:szCs w:val="22"/>
        </w:rPr>
        <w:t xml:space="preserve">Dementia </w:t>
      </w:r>
      <w:r w:rsidR="00643D0F">
        <w:rPr>
          <w:rFonts w:ascii="Arial" w:hAnsi="Arial" w:cs="Arial"/>
          <w:b/>
          <w:sz w:val="22"/>
          <w:szCs w:val="22"/>
        </w:rPr>
        <w:t xml:space="preserve">Carer </w:t>
      </w:r>
      <w:r w:rsidR="006B0D95">
        <w:rPr>
          <w:rFonts w:ascii="Arial" w:hAnsi="Arial" w:cs="Arial"/>
          <w:b/>
          <w:sz w:val="22"/>
          <w:szCs w:val="22"/>
        </w:rPr>
        <w:t xml:space="preserve">Advice &amp; </w:t>
      </w:r>
      <w:r w:rsidR="0071043D" w:rsidRPr="00BD1E16">
        <w:rPr>
          <w:rFonts w:ascii="Arial" w:hAnsi="Arial" w:cs="Arial"/>
          <w:b/>
          <w:sz w:val="22"/>
          <w:szCs w:val="22"/>
        </w:rPr>
        <w:t>Information Officer</w:t>
      </w:r>
    </w:p>
    <w:p w14:paraId="460C2B6C" w14:textId="77777777" w:rsidR="007433A0" w:rsidRPr="00BD1E16" w:rsidRDefault="007433A0">
      <w:pPr>
        <w:jc w:val="both"/>
        <w:rPr>
          <w:rFonts w:ascii="Arial" w:hAnsi="Arial" w:cs="Arial"/>
          <w:b/>
          <w:sz w:val="22"/>
          <w:szCs w:val="22"/>
        </w:rPr>
      </w:pPr>
      <w:r w:rsidRPr="00BD1E16">
        <w:rPr>
          <w:rFonts w:ascii="Arial" w:hAnsi="Arial" w:cs="Arial"/>
          <w:b/>
          <w:i/>
          <w:iCs/>
          <w:sz w:val="22"/>
          <w:szCs w:val="22"/>
        </w:rPr>
        <w:tab/>
      </w:r>
      <w:r w:rsidRPr="00BD1E16">
        <w:rPr>
          <w:rFonts w:ascii="Arial" w:hAnsi="Arial" w:cs="Arial"/>
          <w:b/>
          <w:i/>
          <w:iCs/>
          <w:sz w:val="22"/>
          <w:szCs w:val="22"/>
        </w:rPr>
        <w:tab/>
      </w:r>
      <w:r w:rsidRPr="00BD1E16">
        <w:rPr>
          <w:rFonts w:ascii="Arial" w:hAnsi="Arial" w:cs="Arial"/>
          <w:b/>
          <w:i/>
          <w:iCs/>
          <w:sz w:val="22"/>
          <w:szCs w:val="22"/>
        </w:rPr>
        <w:tab/>
      </w:r>
      <w:r w:rsidRPr="00BD1E16">
        <w:rPr>
          <w:rFonts w:ascii="Arial" w:hAnsi="Arial" w:cs="Arial"/>
          <w:b/>
          <w:i/>
          <w:iCs/>
          <w:sz w:val="22"/>
          <w:szCs w:val="22"/>
        </w:rPr>
        <w:tab/>
      </w:r>
    </w:p>
    <w:p w14:paraId="5BEAA706" w14:textId="77777777" w:rsidR="007433A0" w:rsidRPr="00BD1E16" w:rsidRDefault="007433A0">
      <w:pPr>
        <w:ind w:left="2880" w:hanging="2880"/>
        <w:jc w:val="both"/>
        <w:rPr>
          <w:rFonts w:ascii="Arial" w:hAnsi="Arial" w:cs="Arial"/>
          <w:b/>
          <w:bCs/>
          <w:sz w:val="22"/>
          <w:szCs w:val="22"/>
        </w:rPr>
      </w:pPr>
      <w:r w:rsidRPr="00BD1E16">
        <w:rPr>
          <w:rFonts w:ascii="Arial" w:hAnsi="Arial" w:cs="Arial"/>
          <w:b/>
          <w:sz w:val="22"/>
          <w:szCs w:val="22"/>
        </w:rPr>
        <w:t>ACCOUNTABILITY:</w:t>
      </w:r>
      <w:r w:rsidRPr="00BD1E16">
        <w:rPr>
          <w:rFonts w:ascii="Arial" w:hAnsi="Arial" w:cs="Arial"/>
          <w:b/>
          <w:sz w:val="22"/>
          <w:szCs w:val="22"/>
        </w:rPr>
        <w:tab/>
      </w:r>
      <w:r w:rsidR="006E1655" w:rsidRPr="00E95D6D">
        <w:rPr>
          <w:rFonts w:ascii="Arial" w:hAnsi="Arial" w:cs="Arial"/>
          <w:b/>
          <w:sz w:val="22"/>
          <w:szCs w:val="22"/>
        </w:rPr>
        <w:t xml:space="preserve">Carer Services </w:t>
      </w:r>
      <w:r w:rsidR="00026895" w:rsidRPr="00E95D6D">
        <w:rPr>
          <w:rFonts w:ascii="Arial" w:hAnsi="Arial" w:cs="Arial"/>
          <w:b/>
          <w:sz w:val="22"/>
          <w:szCs w:val="22"/>
        </w:rPr>
        <w:t>Manager</w:t>
      </w:r>
    </w:p>
    <w:p w14:paraId="54167462" w14:textId="77777777" w:rsidR="007433A0" w:rsidRPr="00BD1E16" w:rsidRDefault="007433A0">
      <w:pPr>
        <w:ind w:left="2880" w:hanging="2880"/>
        <w:jc w:val="both"/>
        <w:rPr>
          <w:rFonts w:ascii="Arial" w:hAnsi="Arial" w:cs="Arial"/>
          <w:b/>
          <w:bCs/>
          <w:sz w:val="22"/>
          <w:szCs w:val="22"/>
        </w:rPr>
      </w:pPr>
    </w:p>
    <w:p w14:paraId="7C7BC052" w14:textId="77777777" w:rsidR="007433A0" w:rsidRPr="00BD1E16" w:rsidRDefault="007433A0">
      <w:pPr>
        <w:ind w:left="2880" w:hanging="2880"/>
        <w:jc w:val="both"/>
        <w:rPr>
          <w:rFonts w:ascii="Arial" w:hAnsi="Arial" w:cs="Arial"/>
          <w:b/>
          <w:bCs/>
          <w:sz w:val="22"/>
          <w:szCs w:val="22"/>
        </w:rPr>
      </w:pPr>
      <w:r w:rsidRPr="00BD1E16">
        <w:rPr>
          <w:rFonts w:ascii="Arial" w:hAnsi="Arial" w:cs="Arial"/>
          <w:b/>
          <w:bCs/>
          <w:sz w:val="22"/>
          <w:szCs w:val="22"/>
        </w:rPr>
        <w:t>LOCATION:</w:t>
      </w:r>
      <w:r w:rsidRPr="00BD1E16">
        <w:rPr>
          <w:rFonts w:ascii="Arial" w:hAnsi="Arial" w:cs="Arial"/>
          <w:b/>
          <w:bCs/>
          <w:sz w:val="22"/>
          <w:szCs w:val="22"/>
        </w:rPr>
        <w:tab/>
      </w:r>
      <w:r w:rsidR="004834A8">
        <w:rPr>
          <w:rFonts w:ascii="Arial" w:hAnsi="Arial" w:cs="Arial"/>
          <w:b/>
          <w:bCs/>
          <w:sz w:val="22"/>
          <w:szCs w:val="22"/>
        </w:rPr>
        <w:t xml:space="preserve">Base - </w:t>
      </w:r>
      <w:r w:rsidR="0071043D" w:rsidRPr="00BD1E16">
        <w:rPr>
          <w:rFonts w:ascii="Arial" w:hAnsi="Arial" w:cs="Arial"/>
          <w:b/>
          <w:bCs/>
          <w:sz w:val="22"/>
          <w:szCs w:val="22"/>
        </w:rPr>
        <w:t>Carers</w:t>
      </w:r>
      <w:r w:rsidR="00840634" w:rsidRPr="00BD1E16">
        <w:rPr>
          <w:rFonts w:ascii="Arial" w:hAnsi="Arial" w:cs="Arial"/>
          <w:b/>
          <w:bCs/>
          <w:sz w:val="22"/>
          <w:szCs w:val="22"/>
        </w:rPr>
        <w:t xml:space="preserve"> Hub</w:t>
      </w:r>
      <w:r w:rsidR="00FD5324" w:rsidRPr="00BD1E16">
        <w:rPr>
          <w:rFonts w:ascii="Arial" w:hAnsi="Arial" w:cs="Arial"/>
          <w:b/>
          <w:bCs/>
          <w:sz w:val="22"/>
          <w:szCs w:val="22"/>
        </w:rPr>
        <w:t xml:space="preserve"> </w:t>
      </w:r>
      <w:r w:rsidR="00FD5324" w:rsidRPr="00E95D6D">
        <w:rPr>
          <w:rFonts w:ascii="Arial" w:hAnsi="Arial" w:cs="Arial"/>
          <w:b/>
          <w:bCs/>
          <w:sz w:val="22"/>
          <w:szCs w:val="22"/>
        </w:rPr>
        <w:t xml:space="preserve">at </w:t>
      </w:r>
      <w:r w:rsidR="006E1655" w:rsidRPr="00E95D6D">
        <w:rPr>
          <w:rFonts w:ascii="Arial" w:hAnsi="Arial" w:cs="Arial"/>
          <w:b/>
          <w:bCs/>
          <w:sz w:val="22"/>
          <w:szCs w:val="22"/>
        </w:rPr>
        <w:t>Age Concern Birmingham</w:t>
      </w:r>
      <w:r w:rsidR="006E1655">
        <w:rPr>
          <w:rFonts w:ascii="Arial" w:hAnsi="Arial" w:cs="Arial"/>
          <w:b/>
          <w:bCs/>
          <w:sz w:val="22"/>
          <w:szCs w:val="22"/>
        </w:rPr>
        <w:t xml:space="preserve">, </w:t>
      </w:r>
      <w:r w:rsidR="00840634" w:rsidRPr="00BD1E16">
        <w:rPr>
          <w:rFonts w:ascii="Arial" w:hAnsi="Arial" w:cs="Arial"/>
          <w:b/>
          <w:bCs/>
          <w:sz w:val="22"/>
          <w:szCs w:val="22"/>
        </w:rPr>
        <w:t>76-78 Boldmere Road, Sutton Coldfield</w:t>
      </w:r>
      <w:r w:rsidR="004834A8">
        <w:rPr>
          <w:rFonts w:ascii="Arial" w:hAnsi="Arial" w:cs="Arial"/>
          <w:b/>
          <w:bCs/>
          <w:sz w:val="22"/>
          <w:szCs w:val="22"/>
        </w:rPr>
        <w:t xml:space="preserve">. </w:t>
      </w:r>
    </w:p>
    <w:p w14:paraId="328DF922" w14:textId="77777777" w:rsidR="00FD5324" w:rsidRPr="00BD1E16" w:rsidRDefault="00FD5324">
      <w:pPr>
        <w:ind w:left="2880" w:hanging="2880"/>
        <w:jc w:val="both"/>
        <w:rPr>
          <w:rFonts w:ascii="Arial" w:hAnsi="Arial" w:cs="Arial"/>
          <w:b/>
          <w:bCs/>
          <w:sz w:val="22"/>
          <w:szCs w:val="22"/>
        </w:rPr>
      </w:pPr>
      <w:r w:rsidRPr="00BD1E16">
        <w:rPr>
          <w:rFonts w:ascii="Arial" w:hAnsi="Arial" w:cs="Arial"/>
          <w:b/>
          <w:bCs/>
          <w:sz w:val="22"/>
          <w:szCs w:val="22"/>
        </w:rPr>
        <w:tab/>
      </w:r>
    </w:p>
    <w:p w14:paraId="0B9B6432" w14:textId="0B34EAD2" w:rsidR="00BD1E16" w:rsidRPr="004879B9" w:rsidRDefault="007433A0" w:rsidP="00BD1E16">
      <w:pPr>
        <w:ind w:left="2880" w:hanging="2880"/>
        <w:rPr>
          <w:rFonts w:ascii="Arial" w:hAnsi="Arial" w:cs="Arial"/>
          <w:b/>
          <w:sz w:val="22"/>
          <w:szCs w:val="22"/>
        </w:rPr>
      </w:pPr>
      <w:r w:rsidRPr="004879B9">
        <w:rPr>
          <w:rFonts w:ascii="Arial" w:hAnsi="Arial" w:cs="Arial"/>
          <w:b/>
          <w:sz w:val="22"/>
          <w:szCs w:val="22"/>
        </w:rPr>
        <w:t>HOURS:</w:t>
      </w:r>
      <w:r w:rsidRPr="004879B9">
        <w:rPr>
          <w:rFonts w:ascii="Arial" w:hAnsi="Arial" w:cs="Arial"/>
          <w:b/>
          <w:sz w:val="22"/>
          <w:szCs w:val="22"/>
        </w:rPr>
        <w:tab/>
      </w:r>
      <w:r w:rsidR="006B0D95" w:rsidRPr="004879B9">
        <w:rPr>
          <w:rFonts w:ascii="Arial" w:hAnsi="Arial" w:cs="Arial"/>
          <w:b/>
          <w:sz w:val="22"/>
          <w:szCs w:val="22"/>
        </w:rPr>
        <w:t xml:space="preserve">Full Time – 37.5 hours per week – Monday to Friday </w:t>
      </w:r>
    </w:p>
    <w:p w14:paraId="635F99A5" w14:textId="77777777" w:rsidR="00C167DD" w:rsidRPr="004879B9" w:rsidRDefault="004834A8" w:rsidP="00BD1E16">
      <w:pPr>
        <w:ind w:left="2880" w:hanging="2880"/>
        <w:rPr>
          <w:rFonts w:ascii="Arial" w:hAnsi="Arial" w:cs="Arial"/>
          <w:b/>
          <w:sz w:val="22"/>
          <w:szCs w:val="22"/>
        </w:rPr>
      </w:pPr>
      <w:r w:rsidRPr="004879B9">
        <w:rPr>
          <w:rFonts w:ascii="Arial" w:hAnsi="Arial" w:cs="Arial"/>
          <w:b/>
          <w:sz w:val="22"/>
          <w:szCs w:val="22"/>
        </w:rPr>
        <w:tab/>
        <w:t>Occasional evenings and weekend working</w:t>
      </w:r>
      <w:r w:rsidR="00643D0F" w:rsidRPr="004879B9">
        <w:rPr>
          <w:rFonts w:ascii="Arial" w:hAnsi="Arial" w:cs="Arial"/>
          <w:b/>
          <w:sz w:val="22"/>
          <w:szCs w:val="22"/>
        </w:rPr>
        <w:t xml:space="preserve"> </w:t>
      </w:r>
      <w:r w:rsidRPr="004879B9">
        <w:rPr>
          <w:rFonts w:ascii="Arial" w:hAnsi="Arial" w:cs="Arial"/>
          <w:b/>
          <w:sz w:val="22"/>
          <w:szCs w:val="22"/>
        </w:rPr>
        <w:t xml:space="preserve">outside of the above hours </w:t>
      </w:r>
      <w:r w:rsidR="00643D0F" w:rsidRPr="004879B9">
        <w:rPr>
          <w:rFonts w:ascii="Arial" w:hAnsi="Arial" w:cs="Arial"/>
          <w:b/>
          <w:sz w:val="22"/>
          <w:szCs w:val="22"/>
        </w:rPr>
        <w:t xml:space="preserve">in response to the requirements of the service </w:t>
      </w:r>
      <w:r w:rsidR="00C167DD" w:rsidRPr="004879B9">
        <w:rPr>
          <w:rFonts w:ascii="Arial" w:hAnsi="Arial" w:cs="Arial"/>
          <w:b/>
          <w:sz w:val="22"/>
          <w:szCs w:val="22"/>
        </w:rPr>
        <w:tab/>
      </w:r>
    </w:p>
    <w:p w14:paraId="659633B8" w14:textId="77777777" w:rsidR="00BD1E16" w:rsidRPr="004879B9" w:rsidRDefault="00BD1E16" w:rsidP="00BD1E16">
      <w:pPr>
        <w:ind w:left="2880" w:hanging="2880"/>
        <w:jc w:val="both"/>
        <w:rPr>
          <w:rFonts w:ascii="Arial" w:hAnsi="Arial" w:cs="Arial"/>
          <w:b/>
          <w:sz w:val="22"/>
          <w:szCs w:val="22"/>
        </w:rPr>
      </w:pPr>
    </w:p>
    <w:p w14:paraId="4E4AFF72" w14:textId="77777777" w:rsidR="007433A0" w:rsidRDefault="007433A0" w:rsidP="00BD1E16">
      <w:pPr>
        <w:ind w:left="2880" w:hanging="2880"/>
        <w:jc w:val="both"/>
        <w:rPr>
          <w:rFonts w:ascii="Arial" w:hAnsi="Arial" w:cs="Arial"/>
          <w:b/>
          <w:sz w:val="22"/>
          <w:szCs w:val="22"/>
        </w:rPr>
      </w:pPr>
      <w:r w:rsidRPr="004879B9">
        <w:rPr>
          <w:rFonts w:ascii="Arial" w:hAnsi="Arial" w:cs="Arial"/>
          <w:b/>
          <w:sz w:val="22"/>
          <w:szCs w:val="22"/>
        </w:rPr>
        <w:t>SALARY:</w:t>
      </w:r>
      <w:r w:rsidRPr="004879B9">
        <w:rPr>
          <w:rFonts w:ascii="Arial" w:hAnsi="Arial" w:cs="Arial"/>
          <w:b/>
          <w:sz w:val="22"/>
          <w:szCs w:val="22"/>
        </w:rPr>
        <w:tab/>
      </w:r>
      <w:r w:rsidR="004834A8" w:rsidRPr="004879B9">
        <w:rPr>
          <w:rFonts w:ascii="Arial" w:hAnsi="Arial" w:cs="Arial"/>
          <w:b/>
          <w:sz w:val="22"/>
          <w:szCs w:val="22"/>
        </w:rPr>
        <w:t>£20,500 per annum</w:t>
      </w:r>
    </w:p>
    <w:p w14:paraId="2E369DF1" w14:textId="77777777" w:rsidR="006B0D95" w:rsidRDefault="006B0D95" w:rsidP="00BD1E16">
      <w:pPr>
        <w:ind w:left="2880" w:hanging="2880"/>
        <w:jc w:val="both"/>
        <w:rPr>
          <w:rFonts w:ascii="Arial" w:hAnsi="Arial" w:cs="Arial"/>
          <w:b/>
          <w:sz w:val="22"/>
          <w:szCs w:val="22"/>
        </w:rPr>
      </w:pPr>
    </w:p>
    <w:p w14:paraId="0056051D" w14:textId="77777777" w:rsidR="00840634" w:rsidRPr="00BD1E16" w:rsidRDefault="006B0D95" w:rsidP="006E1655">
      <w:pPr>
        <w:ind w:left="2880" w:hanging="2880"/>
        <w:jc w:val="both"/>
        <w:rPr>
          <w:rFonts w:ascii="Arial" w:hAnsi="Arial" w:cs="Arial"/>
          <w:szCs w:val="22"/>
        </w:rPr>
      </w:pPr>
      <w:r>
        <w:rPr>
          <w:rFonts w:ascii="Arial" w:hAnsi="Arial" w:cs="Arial"/>
          <w:b/>
          <w:sz w:val="22"/>
          <w:szCs w:val="22"/>
        </w:rPr>
        <w:tab/>
      </w:r>
    </w:p>
    <w:p w14:paraId="7F0EE5D9" w14:textId="3ADAC7B0" w:rsidR="007433A0" w:rsidRPr="00BD1E16" w:rsidRDefault="00CC048C">
      <w:pPr>
        <w:pStyle w:val="Heading2"/>
        <w:rPr>
          <w:rFonts w:ascii="Arial" w:hAnsi="Arial" w:cs="Arial"/>
          <w:szCs w:val="22"/>
        </w:rPr>
      </w:pPr>
      <w:r w:rsidRPr="00BD1E16">
        <w:rPr>
          <w:rFonts w:ascii="Arial" w:hAnsi="Arial" w:cs="Arial"/>
          <w:szCs w:val="22"/>
        </w:rPr>
        <w:t>JOB PURPOSE:</w:t>
      </w:r>
      <w:r w:rsidR="004879B9">
        <w:rPr>
          <w:rFonts w:ascii="Arial" w:hAnsi="Arial" w:cs="Arial"/>
          <w:szCs w:val="22"/>
        </w:rPr>
        <w:t xml:space="preserve"> </w:t>
      </w:r>
    </w:p>
    <w:p w14:paraId="7994BE80" w14:textId="77777777" w:rsidR="00CC048C" w:rsidRPr="00BD1E16" w:rsidRDefault="00CC048C" w:rsidP="00A946E8">
      <w:pPr>
        <w:rPr>
          <w:rFonts w:ascii="Arial" w:hAnsi="Arial" w:cs="Arial"/>
          <w:sz w:val="22"/>
          <w:szCs w:val="22"/>
        </w:rPr>
      </w:pPr>
    </w:p>
    <w:p w14:paraId="5A5D28B6" w14:textId="77777777" w:rsidR="007E340C" w:rsidRPr="00BD1E16" w:rsidRDefault="00A946E8" w:rsidP="00C83ECC">
      <w:pPr>
        <w:rPr>
          <w:rFonts w:ascii="Arial" w:hAnsi="Arial" w:cs="Arial"/>
          <w:sz w:val="22"/>
          <w:szCs w:val="22"/>
        </w:rPr>
      </w:pPr>
      <w:bookmarkStart w:id="0" w:name="_Hlk31633616"/>
      <w:r w:rsidRPr="00BD1E16">
        <w:rPr>
          <w:rFonts w:ascii="Arial" w:hAnsi="Arial" w:cs="Arial"/>
          <w:sz w:val="22"/>
          <w:szCs w:val="22"/>
        </w:rPr>
        <w:t xml:space="preserve">To be a key member of the Carers’ </w:t>
      </w:r>
      <w:r w:rsidR="00840634" w:rsidRPr="00BD1E16">
        <w:rPr>
          <w:rFonts w:ascii="Arial" w:hAnsi="Arial" w:cs="Arial"/>
          <w:sz w:val="22"/>
          <w:szCs w:val="22"/>
        </w:rPr>
        <w:t>Hub</w:t>
      </w:r>
      <w:r w:rsidRPr="00BD1E16">
        <w:rPr>
          <w:rFonts w:ascii="Arial" w:hAnsi="Arial" w:cs="Arial"/>
          <w:sz w:val="22"/>
          <w:szCs w:val="22"/>
        </w:rPr>
        <w:t xml:space="preserve"> team, </w:t>
      </w:r>
      <w:r w:rsidR="00C167DD">
        <w:rPr>
          <w:rFonts w:ascii="Arial" w:hAnsi="Arial" w:cs="Arial"/>
          <w:sz w:val="22"/>
          <w:szCs w:val="22"/>
        </w:rPr>
        <w:t xml:space="preserve">by providing </w:t>
      </w:r>
      <w:r w:rsidR="00643D0F">
        <w:rPr>
          <w:rFonts w:ascii="Arial" w:hAnsi="Arial" w:cs="Arial"/>
          <w:sz w:val="22"/>
          <w:szCs w:val="22"/>
        </w:rPr>
        <w:t xml:space="preserve">specialist </w:t>
      </w:r>
      <w:r w:rsidR="00D4019D" w:rsidRPr="00BD1E16">
        <w:rPr>
          <w:rFonts w:ascii="Arial" w:hAnsi="Arial" w:cs="Arial"/>
          <w:sz w:val="22"/>
          <w:szCs w:val="22"/>
        </w:rPr>
        <w:t xml:space="preserve">information, support and advice to carers </w:t>
      </w:r>
      <w:r w:rsidR="00C167DD">
        <w:rPr>
          <w:rFonts w:ascii="Arial" w:hAnsi="Arial" w:cs="Arial"/>
          <w:sz w:val="22"/>
          <w:szCs w:val="22"/>
        </w:rPr>
        <w:t xml:space="preserve">of </w:t>
      </w:r>
      <w:r w:rsidR="00643D0F">
        <w:rPr>
          <w:rFonts w:ascii="Arial" w:hAnsi="Arial" w:cs="Arial"/>
          <w:sz w:val="22"/>
          <w:szCs w:val="22"/>
        </w:rPr>
        <w:t xml:space="preserve">people </w:t>
      </w:r>
      <w:r w:rsidR="00C167DD">
        <w:rPr>
          <w:rFonts w:ascii="Arial" w:hAnsi="Arial" w:cs="Arial"/>
          <w:sz w:val="22"/>
          <w:szCs w:val="22"/>
        </w:rPr>
        <w:t>with dementia</w:t>
      </w:r>
      <w:r w:rsidR="00D4019D" w:rsidRPr="00BD1E16">
        <w:rPr>
          <w:rFonts w:ascii="Arial" w:hAnsi="Arial" w:cs="Arial"/>
          <w:sz w:val="22"/>
          <w:szCs w:val="22"/>
        </w:rPr>
        <w:t xml:space="preserve">. Engaging in the </w:t>
      </w:r>
      <w:r w:rsidR="0012353D">
        <w:rPr>
          <w:rFonts w:ascii="Arial" w:hAnsi="Arial" w:cs="Arial"/>
          <w:sz w:val="22"/>
          <w:szCs w:val="22"/>
        </w:rPr>
        <w:t>registration</w:t>
      </w:r>
      <w:r w:rsidR="00D4019D" w:rsidRPr="00BD1E16">
        <w:rPr>
          <w:rFonts w:ascii="Arial" w:hAnsi="Arial" w:cs="Arial"/>
          <w:sz w:val="22"/>
          <w:szCs w:val="22"/>
        </w:rPr>
        <w:t xml:space="preserve"> </w:t>
      </w:r>
      <w:r w:rsidR="0012353D">
        <w:rPr>
          <w:rFonts w:ascii="Arial" w:hAnsi="Arial" w:cs="Arial"/>
          <w:sz w:val="22"/>
          <w:szCs w:val="22"/>
        </w:rPr>
        <w:t xml:space="preserve">and assessment </w:t>
      </w:r>
      <w:r w:rsidR="00D4019D" w:rsidRPr="00BD1E16">
        <w:rPr>
          <w:rFonts w:ascii="Arial" w:hAnsi="Arial" w:cs="Arial"/>
          <w:sz w:val="22"/>
          <w:szCs w:val="22"/>
        </w:rPr>
        <w:t>of carers</w:t>
      </w:r>
      <w:r w:rsidR="00C167DD">
        <w:rPr>
          <w:rFonts w:ascii="Arial" w:hAnsi="Arial" w:cs="Arial"/>
          <w:sz w:val="22"/>
          <w:szCs w:val="22"/>
        </w:rPr>
        <w:t xml:space="preserve"> of </w:t>
      </w:r>
      <w:r w:rsidR="00643D0F">
        <w:rPr>
          <w:rFonts w:ascii="Arial" w:hAnsi="Arial" w:cs="Arial"/>
          <w:sz w:val="22"/>
          <w:szCs w:val="22"/>
        </w:rPr>
        <w:t xml:space="preserve">people </w:t>
      </w:r>
      <w:r w:rsidR="00C167DD">
        <w:rPr>
          <w:rFonts w:ascii="Arial" w:hAnsi="Arial" w:cs="Arial"/>
          <w:sz w:val="22"/>
          <w:szCs w:val="22"/>
        </w:rPr>
        <w:t xml:space="preserve">with dementia </w:t>
      </w:r>
      <w:r w:rsidR="00D4019D" w:rsidRPr="00BD1E16">
        <w:rPr>
          <w:rFonts w:ascii="Arial" w:hAnsi="Arial" w:cs="Arial"/>
          <w:sz w:val="22"/>
          <w:szCs w:val="22"/>
        </w:rPr>
        <w:t xml:space="preserve">to </w:t>
      </w:r>
      <w:r w:rsidR="00776A1B">
        <w:rPr>
          <w:rFonts w:ascii="Arial" w:hAnsi="Arial" w:cs="Arial"/>
          <w:sz w:val="22"/>
          <w:szCs w:val="22"/>
        </w:rPr>
        <w:t xml:space="preserve">identify unmet need and </w:t>
      </w:r>
      <w:r w:rsidR="00D4019D" w:rsidRPr="00BD1E16">
        <w:rPr>
          <w:rFonts w:ascii="Arial" w:hAnsi="Arial" w:cs="Arial"/>
          <w:sz w:val="22"/>
          <w:szCs w:val="22"/>
        </w:rPr>
        <w:t xml:space="preserve">improve </w:t>
      </w:r>
      <w:r w:rsidR="00E50B21">
        <w:rPr>
          <w:rFonts w:ascii="Arial" w:hAnsi="Arial" w:cs="Arial"/>
          <w:sz w:val="22"/>
          <w:szCs w:val="22"/>
        </w:rPr>
        <w:t xml:space="preserve">knowledge, skills and </w:t>
      </w:r>
      <w:r w:rsidR="00D4019D" w:rsidRPr="00BD1E16">
        <w:rPr>
          <w:rFonts w:ascii="Arial" w:hAnsi="Arial" w:cs="Arial"/>
          <w:sz w:val="22"/>
          <w:szCs w:val="22"/>
        </w:rPr>
        <w:t xml:space="preserve">life opportunities </w:t>
      </w:r>
      <w:r w:rsidR="00CE7397">
        <w:rPr>
          <w:rFonts w:ascii="Arial" w:hAnsi="Arial" w:cs="Arial"/>
          <w:sz w:val="22"/>
          <w:szCs w:val="22"/>
        </w:rPr>
        <w:t>a</w:t>
      </w:r>
      <w:r w:rsidR="00D4019D" w:rsidRPr="00BD1E16">
        <w:rPr>
          <w:rFonts w:ascii="Arial" w:hAnsi="Arial" w:cs="Arial"/>
          <w:sz w:val="22"/>
          <w:szCs w:val="22"/>
        </w:rPr>
        <w:t>round well-being, access to training, education and employment</w:t>
      </w:r>
      <w:r w:rsidR="004D38DC">
        <w:rPr>
          <w:rFonts w:ascii="Arial" w:hAnsi="Arial" w:cs="Arial"/>
          <w:sz w:val="22"/>
          <w:szCs w:val="22"/>
        </w:rPr>
        <w:t>.</w:t>
      </w:r>
      <w:r w:rsidR="00E50B21">
        <w:rPr>
          <w:rFonts w:ascii="Arial" w:hAnsi="Arial" w:cs="Arial"/>
          <w:sz w:val="22"/>
          <w:szCs w:val="22"/>
        </w:rPr>
        <w:t xml:space="preserve"> To be part of a streamlined pathway for carers of people with dementia across health and social care.  </w:t>
      </w:r>
      <w:r w:rsidR="0012353D">
        <w:rPr>
          <w:rFonts w:ascii="Arial" w:hAnsi="Arial" w:cs="Arial"/>
          <w:sz w:val="22"/>
          <w:szCs w:val="22"/>
        </w:rPr>
        <w:t xml:space="preserve"> </w:t>
      </w:r>
      <w:r w:rsidR="006F27B1">
        <w:rPr>
          <w:rFonts w:ascii="Arial" w:hAnsi="Arial" w:cs="Arial"/>
          <w:sz w:val="22"/>
          <w:szCs w:val="22"/>
        </w:rPr>
        <w:t xml:space="preserve">  </w:t>
      </w:r>
      <w:r w:rsidR="00C167DD">
        <w:rPr>
          <w:rFonts w:ascii="Arial" w:hAnsi="Arial" w:cs="Arial"/>
          <w:sz w:val="22"/>
          <w:szCs w:val="22"/>
        </w:rPr>
        <w:t xml:space="preserve"> </w:t>
      </w:r>
      <w:r w:rsidR="00BA7BBF" w:rsidRPr="00BD1E16">
        <w:rPr>
          <w:rFonts w:ascii="Arial" w:hAnsi="Arial" w:cs="Arial"/>
          <w:sz w:val="22"/>
          <w:szCs w:val="22"/>
        </w:rPr>
        <w:t xml:space="preserve"> </w:t>
      </w:r>
      <w:r w:rsidR="00D4019D" w:rsidRPr="00BD1E16">
        <w:rPr>
          <w:rFonts w:ascii="Arial" w:hAnsi="Arial" w:cs="Arial"/>
          <w:sz w:val="22"/>
          <w:szCs w:val="22"/>
        </w:rPr>
        <w:t xml:space="preserve">  </w:t>
      </w:r>
    </w:p>
    <w:bookmarkEnd w:id="0"/>
    <w:p w14:paraId="42EFC3D4" w14:textId="77777777" w:rsidR="00D4019D" w:rsidRPr="00BD1E16" w:rsidRDefault="00D4019D" w:rsidP="00BA7BBF">
      <w:pPr>
        <w:jc w:val="both"/>
        <w:rPr>
          <w:rFonts w:ascii="Arial" w:hAnsi="Arial" w:cs="Arial"/>
          <w:sz w:val="22"/>
          <w:szCs w:val="22"/>
        </w:rPr>
      </w:pPr>
    </w:p>
    <w:p w14:paraId="03388392" w14:textId="77777777" w:rsidR="007433A0" w:rsidRPr="00BD1E16" w:rsidRDefault="000142CE">
      <w:pPr>
        <w:jc w:val="both"/>
        <w:rPr>
          <w:rFonts w:ascii="Arial" w:hAnsi="Arial" w:cs="Arial"/>
          <w:b/>
          <w:sz w:val="22"/>
          <w:szCs w:val="22"/>
        </w:rPr>
      </w:pPr>
      <w:r w:rsidRPr="00BD1E16">
        <w:rPr>
          <w:rFonts w:ascii="Arial" w:hAnsi="Arial" w:cs="Arial"/>
          <w:b/>
          <w:sz w:val="22"/>
          <w:szCs w:val="22"/>
        </w:rPr>
        <w:t>ROLES AND RESPONSIBILITIES:</w:t>
      </w:r>
    </w:p>
    <w:p w14:paraId="2A1C2C91" w14:textId="77777777" w:rsidR="007433A0" w:rsidRPr="00BD1E16" w:rsidRDefault="007433A0" w:rsidP="00906B73">
      <w:pPr>
        <w:jc w:val="both"/>
        <w:rPr>
          <w:rFonts w:ascii="Arial" w:hAnsi="Arial" w:cs="Arial"/>
          <w:b/>
          <w:sz w:val="22"/>
          <w:szCs w:val="22"/>
        </w:rPr>
      </w:pPr>
    </w:p>
    <w:p w14:paraId="15E676D2" w14:textId="77777777" w:rsidR="00776A1B" w:rsidRPr="002357E1" w:rsidRDefault="00CE1FFC" w:rsidP="0056346B">
      <w:pPr>
        <w:numPr>
          <w:ilvl w:val="0"/>
          <w:numId w:val="5"/>
        </w:numPr>
        <w:jc w:val="both"/>
        <w:rPr>
          <w:rFonts w:ascii="Arial" w:hAnsi="Arial" w:cs="Arial"/>
          <w:color w:val="000000" w:themeColor="text1"/>
          <w:sz w:val="22"/>
          <w:szCs w:val="22"/>
        </w:rPr>
      </w:pPr>
      <w:r w:rsidRPr="002357E1">
        <w:rPr>
          <w:rFonts w:ascii="Arial" w:hAnsi="Arial" w:cs="Arial"/>
          <w:color w:val="000000" w:themeColor="text1"/>
          <w:sz w:val="22"/>
          <w:szCs w:val="22"/>
        </w:rPr>
        <w:t xml:space="preserve">To act as first point of </w:t>
      </w:r>
      <w:r w:rsidR="000F6B6A" w:rsidRPr="002357E1">
        <w:rPr>
          <w:rFonts w:ascii="Arial" w:hAnsi="Arial" w:cs="Arial"/>
          <w:color w:val="000000" w:themeColor="text1"/>
          <w:sz w:val="22"/>
          <w:szCs w:val="22"/>
        </w:rPr>
        <w:t>contact with</w:t>
      </w:r>
      <w:r w:rsidR="009E0C4A" w:rsidRPr="002357E1">
        <w:rPr>
          <w:rFonts w:ascii="Arial" w:hAnsi="Arial" w:cs="Arial"/>
          <w:color w:val="000000" w:themeColor="text1"/>
          <w:sz w:val="22"/>
          <w:szCs w:val="22"/>
        </w:rPr>
        <w:t xml:space="preserve"> </w:t>
      </w:r>
      <w:r w:rsidR="00093235" w:rsidRPr="002357E1">
        <w:rPr>
          <w:rFonts w:ascii="Arial" w:hAnsi="Arial" w:cs="Arial"/>
          <w:color w:val="000000" w:themeColor="text1"/>
          <w:sz w:val="22"/>
          <w:szCs w:val="22"/>
        </w:rPr>
        <w:t xml:space="preserve">the </w:t>
      </w:r>
      <w:r w:rsidR="009E0C4A" w:rsidRPr="002357E1">
        <w:rPr>
          <w:rFonts w:ascii="Arial" w:hAnsi="Arial" w:cs="Arial"/>
          <w:color w:val="000000" w:themeColor="text1"/>
          <w:sz w:val="22"/>
          <w:szCs w:val="22"/>
        </w:rPr>
        <w:t xml:space="preserve">aim of </w:t>
      </w:r>
      <w:r w:rsidR="0000264E" w:rsidRPr="002357E1">
        <w:rPr>
          <w:rFonts w:ascii="Arial" w:hAnsi="Arial" w:cs="Arial"/>
          <w:color w:val="000000" w:themeColor="text1"/>
          <w:sz w:val="22"/>
          <w:szCs w:val="22"/>
        </w:rPr>
        <w:t>identifying carers of people with dementia</w:t>
      </w:r>
      <w:r w:rsidR="0058414D" w:rsidRPr="002357E1">
        <w:rPr>
          <w:rFonts w:ascii="Arial" w:hAnsi="Arial" w:cs="Arial"/>
          <w:color w:val="000000" w:themeColor="text1"/>
          <w:sz w:val="22"/>
          <w:szCs w:val="22"/>
        </w:rPr>
        <w:t xml:space="preserve"> and </w:t>
      </w:r>
      <w:r w:rsidR="009E0C4A" w:rsidRPr="002357E1">
        <w:rPr>
          <w:rFonts w:ascii="Arial" w:hAnsi="Arial" w:cs="Arial"/>
          <w:color w:val="000000" w:themeColor="text1"/>
          <w:sz w:val="22"/>
          <w:szCs w:val="22"/>
        </w:rPr>
        <w:t xml:space="preserve">registering new carers by entering personal details </w:t>
      </w:r>
      <w:r w:rsidR="00093235" w:rsidRPr="002357E1">
        <w:rPr>
          <w:rFonts w:ascii="Arial" w:hAnsi="Arial" w:cs="Arial"/>
          <w:color w:val="000000" w:themeColor="text1"/>
          <w:sz w:val="22"/>
          <w:szCs w:val="22"/>
        </w:rPr>
        <w:t>onto</w:t>
      </w:r>
      <w:r w:rsidR="009E0C4A" w:rsidRPr="002357E1">
        <w:rPr>
          <w:rFonts w:ascii="Arial" w:hAnsi="Arial" w:cs="Arial"/>
          <w:color w:val="000000" w:themeColor="text1"/>
          <w:sz w:val="22"/>
          <w:szCs w:val="22"/>
        </w:rPr>
        <w:t xml:space="preserve"> </w:t>
      </w:r>
      <w:r w:rsidR="000F6B6A" w:rsidRPr="002357E1">
        <w:rPr>
          <w:rFonts w:ascii="Arial" w:hAnsi="Arial" w:cs="Arial"/>
          <w:color w:val="000000" w:themeColor="text1"/>
          <w:sz w:val="22"/>
          <w:szCs w:val="22"/>
        </w:rPr>
        <w:t>the</w:t>
      </w:r>
      <w:r w:rsidR="009E0C4A" w:rsidRPr="002357E1">
        <w:rPr>
          <w:rFonts w:ascii="Arial" w:hAnsi="Arial" w:cs="Arial"/>
          <w:color w:val="000000" w:themeColor="text1"/>
          <w:sz w:val="22"/>
          <w:szCs w:val="22"/>
        </w:rPr>
        <w:t xml:space="preserve"> electronic </w:t>
      </w:r>
      <w:r w:rsidR="00776A1B" w:rsidRPr="002357E1">
        <w:rPr>
          <w:rFonts w:ascii="Arial" w:hAnsi="Arial" w:cs="Arial"/>
          <w:color w:val="000000" w:themeColor="text1"/>
          <w:sz w:val="22"/>
          <w:szCs w:val="22"/>
        </w:rPr>
        <w:t>database</w:t>
      </w:r>
      <w:r w:rsidR="00B15C87" w:rsidRPr="002357E1">
        <w:rPr>
          <w:rFonts w:ascii="Arial" w:hAnsi="Arial" w:cs="Arial"/>
          <w:color w:val="000000" w:themeColor="text1"/>
          <w:sz w:val="22"/>
          <w:szCs w:val="22"/>
        </w:rPr>
        <w:t xml:space="preserve"> in compliance with confidentiality, data protection and other relevant regulations</w:t>
      </w:r>
    </w:p>
    <w:p w14:paraId="45690CFD" w14:textId="77777777" w:rsidR="00776A1B" w:rsidRPr="002357E1" w:rsidRDefault="00776A1B" w:rsidP="0056346B">
      <w:pPr>
        <w:numPr>
          <w:ilvl w:val="0"/>
          <w:numId w:val="5"/>
        </w:numPr>
        <w:jc w:val="both"/>
        <w:rPr>
          <w:rFonts w:ascii="Arial" w:hAnsi="Arial" w:cs="Arial"/>
          <w:color w:val="000000" w:themeColor="text1"/>
          <w:sz w:val="22"/>
          <w:szCs w:val="22"/>
        </w:rPr>
      </w:pPr>
      <w:r w:rsidRPr="002357E1">
        <w:rPr>
          <w:rFonts w:ascii="Arial" w:hAnsi="Arial" w:cs="Arial"/>
          <w:color w:val="000000" w:themeColor="text1"/>
          <w:sz w:val="22"/>
          <w:szCs w:val="22"/>
        </w:rPr>
        <w:t>To provide statutory carer assessments</w:t>
      </w:r>
      <w:r w:rsidR="0058414D" w:rsidRPr="002357E1">
        <w:rPr>
          <w:rFonts w:ascii="Arial" w:hAnsi="Arial" w:cs="Arial"/>
          <w:color w:val="000000" w:themeColor="text1"/>
          <w:sz w:val="22"/>
          <w:szCs w:val="22"/>
        </w:rPr>
        <w:t xml:space="preserve"> </w:t>
      </w:r>
      <w:r w:rsidRPr="002357E1">
        <w:rPr>
          <w:rFonts w:ascii="Arial" w:hAnsi="Arial" w:cs="Arial"/>
          <w:color w:val="000000" w:themeColor="text1"/>
          <w:sz w:val="22"/>
          <w:szCs w:val="22"/>
        </w:rPr>
        <w:t>to registered carers</w:t>
      </w:r>
      <w:r w:rsidR="006F27B1" w:rsidRPr="002357E1">
        <w:rPr>
          <w:rFonts w:ascii="Arial" w:hAnsi="Arial" w:cs="Arial"/>
          <w:color w:val="000000" w:themeColor="text1"/>
          <w:sz w:val="22"/>
          <w:szCs w:val="22"/>
        </w:rPr>
        <w:t xml:space="preserve"> of </w:t>
      </w:r>
      <w:r w:rsidR="0058414D" w:rsidRPr="002357E1">
        <w:rPr>
          <w:rFonts w:ascii="Arial" w:hAnsi="Arial" w:cs="Arial"/>
          <w:color w:val="000000" w:themeColor="text1"/>
          <w:sz w:val="22"/>
          <w:szCs w:val="22"/>
        </w:rPr>
        <w:t>people</w:t>
      </w:r>
      <w:r w:rsidR="006F27B1" w:rsidRPr="002357E1">
        <w:rPr>
          <w:rFonts w:ascii="Arial" w:hAnsi="Arial" w:cs="Arial"/>
          <w:color w:val="000000" w:themeColor="text1"/>
          <w:sz w:val="22"/>
          <w:szCs w:val="22"/>
        </w:rPr>
        <w:t xml:space="preserve"> with dementia</w:t>
      </w:r>
      <w:r w:rsidRPr="002357E1">
        <w:rPr>
          <w:rFonts w:ascii="Arial" w:hAnsi="Arial" w:cs="Arial"/>
          <w:color w:val="000000" w:themeColor="text1"/>
          <w:sz w:val="22"/>
          <w:szCs w:val="22"/>
        </w:rPr>
        <w:t xml:space="preserve">, following the agreed model of a comprehensive </w:t>
      </w:r>
      <w:r w:rsidR="0054559D">
        <w:rPr>
          <w:rFonts w:ascii="Arial" w:hAnsi="Arial" w:cs="Arial"/>
          <w:color w:val="000000" w:themeColor="text1"/>
          <w:sz w:val="22"/>
          <w:szCs w:val="22"/>
        </w:rPr>
        <w:t xml:space="preserve">conversational assessment with </w:t>
      </w:r>
      <w:r w:rsidR="0058414D" w:rsidRPr="002357E1">
        <w:rPr>
          <w:rFonts w:ascii="Arial" w:hAnsi="Arial" w:cs="Arial"/>
          <w:color w:val="000000" w:themeColor="text1"/>
          <w:sz w:val="22"/>
          <w:szCs w:val="22"/>
        </w:rPr>
        <w:t>specialist dementia assessment in the home environment or another venue</w:t>
      </w:r>
    </w:p>
    <w:p w14:paraId="6A241050" w14:textId="77777777" w:rsidR="00776A1B" w:rsidRPr="002357E1" w:rsidRDefault="00776A1B" w:rsidP="0056346B">
      <w:pPr>
        <w:numPr>
          <w:ilvl w:val="0"/>
          <w:numId w:val="5"/>
        </w:numPr>
        <w:jc w:val="both"/>
        <w:rPr>
          <w:rFonts w:ascii="Arial" w:hAnsi="Arial" w:cs="Arial"/>
          <w:color w:val="000000" w:themeColor="text1"/>
          <w:sz w:val="22"/>
          <w:szCs w:val="22"/>
        </w:rPr>
      </w:pPr>
      <w:r w:rsidRPr="002357E1">
        <w:rPr>
          <w:rFonts w:ascii="Arial" w:hAnsi="Arial" w:cs="Arial"/>
          <w:color w:val="000000" w:themeColor="text1"/>
          <w:sz w:val="22"/>
          <w:szCs w:val="22"/>
        </w:rPr>
        <w:t>To identify unmet needs with the carer during their assessment and where appropriate to recommend a wellbeing payment to meet an agreed need</w:t>
      </w:r>
      <w:r w:rsidR="00E50B21">
        <w:rPr>
          <w:rFonts w:ascii="Arial" w:hAnsi="Arial" w:cs="Arial"/>
          <w:color w:val="000000" w:themeColor="text1"/>
          <w:sz w:val="22"/>
          <w:szCs w:val="22"/>
        </w:rPr>
        <w:t xml:space="preserve"> and to obtain ID proofs in line with our Know Your Customer process </w:t>
      </w:r>
    </w:p>
    <w:p w14:paraId="0492B511" w14:textId="77777777" w:rsidR="0058414D" w:rsidRPr="002357E1" w:rsidRDefault="0058414D" w:rsidP="0056346B">
      <w:pPr>
        <w:numPr>
          <w:ilvl w:val="0"/>
          <w:numId w:val="5"/>
        </w:numPr>
        <w:jc w:val="both"/>
        <w:rPr>
          <w:rFonts w:ascii="Arial" w:hAnsi="Arial" w:cs="Arial"/>
          <w:color w:val="000000" w:themeColor="text1"/>
          <w:sz w:val="22"/>
          <w:szCs w:val="22"/>
        </w:rPr>
      </w:pPr>
      <w:r w:rsidRPr="002357E1">
        <w:rPr>
          <w:rFonts w:ascii="Arial" w:hAnsi="Arial" w:cs="Arial"/>
          <w:color w:val="000000" w:themeColor="text1"/>
          <w:sz w:val="22"/>
          <w:szCs w:val="22"/>
        </w:rPr>
        <w:t>To provide ongoing support to carers of people with dementia, linking with other services and groups</w:t>
      </w:r>
      <w:r w:rsidR="002357E1">
        <w:rPr>
          <w:rFonts w:ascii="Arial" w:hAnsi="Arial" w:cs="Arial"/>
          <w:color w:val="000000" w:themeColor="text1"/>
          <w:sz w:val="22"/>
          <w:szCs w:val="22"/>
        </w:rPr>
        <w:t xml:space="preserve"> </w:t>
      </w:r>
    </w:p>
    <w:p w14:paraId="0B390527" w14:textId="77777777" w:rsidR="002357E1" w:rsidRPr="002357E1" w:rsidRDefault="0058414D" w:rsidP="004E36E5">
      <w:pPr>
        <w:numPr>
          <w:ilvl w:val="0"/>
          <w:numId w:val="5"/>
        </w:numPr>
        <w:jc w:val="both"/>
        <w:rPr>
          <w:rFonts w:ascii="Arial" w:eastAsia="Calibri" w:hAnsi="Arial" w:cs="Arial"/>
          <w:bCs/>
          <w:sz w:val="22"/>
          <w:szCs w:val="22"/>
          <w:lang w:eastAsia="en-GB"/>
        </w:rPr>
      </w:pPr>
      <w:r w:rsidRPr="002357E1">
        <w:rPr>
          <w:rFonts w:ascii="Arial" w:hAnsi="Arial" w:cs="Arial"/>
          <w:color w:val="000000" w:themeColor="text1"/>
          <w:sz w:val="22"/>
          <w:szCs w:val="22"/>
        </w:rPr>
        <w:t>To support carers of people with dementia through quarterly support groups</w:t>
      </w:r>
    </w:p>
    <w:p w14:paraId="25875095" w14:textId="77777777" w:rsidR="002357E1" w:rsidRPr="002357E1" w:rsidRDefault="002357E1" w:rsidP="004E36E5">
      <w:pPr>
        <w:numPr>
          <w:ilvl w:val="0"/>
          <w:numId w:val="5"/>
        </w:numPr>
        <w:jc w:val="both"/>
        <w:rPr>
          <w:rFonts w:ascii="Arial" w:eastAsia="Calibri" w:hAnsi="Arial" w:cs="Arial"/>
          <w:bCs/>
          <w:sz w:val="22"/>
          <w:szCs w:val="22"/>
          <w:lang w:eastAsia="en-GB"/>
        </w:rPr>
      </w:pPr>
      <w:r w:rsidRPr="002357E1">
        <w:rPr>
          <w:rFonts w:ascii="Arial" w:hAnsi="Arial" w:cs="Arial"/>
          <w:color w:val="000000" w:themeColor="text1"/>
          <w:sz w:val="22"/>
          <w:szCs w:val="22"/>
        </w:rPr>
        <w:t xml:space="preserve">To support carers to access </w:t>
      </w:r>
      <w:r w:rsidRPr="002357E1">
        <w:rPr>
          <w:rFonts w:ascii="Arial" w:eastAsia="Calibri" w:hAnsi="Arial" w:cs="Arial"/>
          <w:bCs/>
          <w:sz w:val="22"/>
          <w:szCs w:val="22"/>
        </w:rPr>
        <w:t>the Neighbourhood Networks Scheme and develop stronger links and referral pathways with GP</w:t>
      </w:r>
      <w:r>
        <w:rPr>
          <w:rFonts w:ascii="Arial" w:eastAsia="Calibri" w:hAnsi="Arial" w:cs="Arial"/>
          <w:bCs/>
          <w:sz w:val="22"/>
          <w:szCs w:val="22"/>
        </w:rPr>
        <w:t>s</w:t>
      </w:r>
      <w:r w:rsidRPr="002357E1">
        <w:rPr>
          <w:rFonts w:ascii="Arial" w:eastAsia="Calibri" w:hAnsi="Arial" w:cs="Arial"/>
          <w:bCs/>
          <w:sz w:val="22"/>
          <w:szCs w:val="22"/>
        </w:rPr>
        <w:t> and other health stakeholders. </w:t>
      </w:r>
    </w:p>
    <w:p w14:paraId="532B2C6F" w14:textId="77777777" w:rsidR="003B0C24" w:rsidRDefault="00B15C87" w:rsidP="0056346B">
      <w:pPr>
        <w:numPr>
          <w:ilvl w:val="0"/>
          <w:numId w:val="5"/>
        </w:numPr>
        <w:jc w:val="both"/>
        <w:rPr>
          <w:rFonts w:ascii="Arial" w:hAnsi="Arial" w:cs="Arial"/>
          <w:color w:val="000000" w:themeColor="text1"/>
          <w:sz w:val="22"/>
          <w:szCs w:val="22"/>
        </w:rPr>
      </w:pPr>
      <w:r w:rsidRPr="008C6454">
        <w:rPr>
          <w:rFonts w:ascii="Arial" w:hAnsi="Arial" w:cs="Arial"/>
          <w:color w:val="000000" w:themeColor="text1"/>
          <w:sz w:val="22"/>
          <w:szCs w:val="22"/>
        </w:rPr>
        <w:t>T</w:t>
      </w:r>
      <w:r w:rsidR="003B0C24" w:rsidRPr="008C6454">
        <w:rPr>
          <w:rFonts w:ascii="Arial" w:hAnsi="Arial" w:cs="Arial"/>
          <w:color w:val="000000" w:themeColor="text1"/>
          <w:sz w:val="22"/>
          <w:szCs w:val="22"/>
        </w:rPr>
        <w:t>o update existing customer information</w:t>
      </w:r>
      <w:r w:rsidR="00776A1B" w:rsidRPr="008C6454">
        <w:rPr>
          <w:rFonts w:ascii="Arial" w:hAnsi="Arial" w:cs="Arial"/>
          <w:color w:val="000000" w:themeColor="text1"/>
          <w:sz w:val="22"/>
          <w:szCs w:val="22"/>
        </w:rPr>
        <w:t xml:space="preserve"> and carry</w:t>
      </w:r>
      <w:r w:rsidRPr="008C6454">
        <w:rPr>
          <w:rFonts w:ascii="Arial" w:hAnsi="Arial" w:cs="Arial"/>
          <w:color w:val="000000" w:themeColor="text1"/>
          <w:sz w:val="22"/>
          <w:szCs w:val="22"/>
        </w:rPr>
        <w:t xml:space="preserve"> out regular reviews of carers and </w:t>
      </w:r>
      <w:r w:rsidR="00695C14" w:rsidRPr="008C6454">
        <w:rPr>
          <w:rFonts w:ascii="Arial" w:hAnsi="Arial" w:cs="Arial"/>
          <w:color w:val="000000" w:themeColor="text1"/>
          <w:sz w:val="22"/>
          <w:szCs w:val="22"/>
        </w:rPr>
        <w:t xml:space="preserve">to </w:t>
      </w:r>
      <w:r w:rsidRPr="008C6454">
        <w:rPr>
          <w:rFonts w:ascii="Arial" w:hAnsi="Arial" w:cs="Arial"/>
          <w:color w:val="000000" w:themeColor="text1"/>
          <w:sz w:val="22"/>
          <w:szCs w:val="22"/>
        </w:rPr>
        <w:t>update action plans agreed with the carer</w:t>
      </w:r>
    </w:p>
    <w:p w14:paraId="3A548307" w14:textId="77777777" w:rsidR="00643D0F" w:rsidRDefault="00643D0F" w:rsidP="0056346B">
      <w:pPr>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To work closely with partners and initiatives such as Ageing Better, PCNs and social prescribing, bereavement and pre-bereaveme</w:t>
      </w:r>
      <w:bookmarkStart w:id="1" w:name="_GoBack"/>
      <w:r>
        <w:rPr>
          <w:rFonts w:ascii="Arial" w:hAnsi="Arial" w:cs="Arial"/>
          <w:color w:val="000000" w:themeColor="text1"/>
          <w:sz w:val="22"/>
          <w:szCs w:val="22"/>
        </w:rPr>
        <w:t>n</w:t>
      </w:r>
      <w:bookmarkEnd w:id="1"/>
      <w:r>
        <w:rPr>
          <w:rFonts w:ascii="Arial" w:hAnsi="Arial" w:cs="Arial"/>
          <w:color w:val="000000" w:themeColor="text1"/>
          <w:sz w:val="22"/>
          <w:szCs w:val="22"/>
        </w:rPr>
        <w:t xml:space="preserve">t support, dementia carer support groups, </w:t>
      </w:r>
      <w:r>
        <w:rPr>
          <w:rFonts w:ascii="Arial" w:hAnsi="Arial" w:cs="Arial"/>
          <w:color w:val="000000" w:themeColor="text1"/>
          <w:sz w:val="22"/>
          <w:szCs w:val="22"/>
        </w:rPr>
        <w:lastRenderedPageBreak/>
        <w:t xml:space="preserve">dementia carer navigator service, memory assessment clinics and dementia carer training providers  </w:t>
      </w:r>
    </w:p>
    <w:p w14:paraId="5733822D" w14:textId="77777777" w:rsidR="00643D0F" w:rsidRPr="008C6454" w:rsidRDefault="00643D0F" w:rsidP="0056346B">
      <w:pPr>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To support carers of people with dementia to access assistive technologies</w:t>
      </w:r>
    </w:p>
    <w:p w14:paraId="6E15E1FE" w14:textId="77777777" w:rsidR="004F3DC5" w:rsidRPr="00BD1E16" w:rsidRDefault="009E0C4A" w:rsidP="0056346B">
      <w:pPr>
        <w:numPr>
          <w:ilvl w:val="0"/>
          <w:numId w:val="5"/>
        </w:numPr>
        <w:jc w:val="both"/>
        <w:rPr>
          <w:rFonts w:ascii="Arial" w:hAnsi="Arial" w:cs="Arial"/>
          <w:sz w:val="22"/>
          <w:szCs w:val="22"/>
        </w:rPr>
      </w:pPr>
      <w:r w:rsidRPr="00BD1E16">
        <w:rPr>
          <w:rFonts w:ascii="Arial" w:hAnsi="Arial" w:cs="Arial"/>
          <w:color w:val="000000"/>
          <w:sz w:val="22"/>
          <w:szCs w:val="22"/>
        </w:rPr>
        <w:t>To handle</w:t>
      </w:r>
      <w:r w:rsidR="009D1A67" w:rsidRPr="00BD1E16">
        <w:rPr>
          <w:rFonts w:ascii="Arial" w:hAnsi="Arial" w:cs="Arial"/>
          <w:color w:val="000000"/>
          <w:sz w:val="22"/>
          <w:szCs w:val="22"/>
        </w:rPr>
        <w:t xml:space="preserve"> telephone</w:t>
      </w:r>
      <w:r w:rsidRPr="00BD1E16">
        <w:rPr>
          <w:rFonts w:ascii="Arial" w:hAnsi="Arial" w:cs="Arial"/>
          <w:color w:val="000000"/>
          <w:sz w:val="22"/>
          <w:szCs w:val="22"/>
        </w:rPr>
        <w:t xml:space="preserve"> enquir</w:t>
      </w:r>
      <w:r w:rsidR="009D1A67" w:rsidRPr="00BD1E16">
        <w:rPr>
          <w:rFonts w:ascii="Arial" w:hAnsi="Arial" w:cs="Arial"/>
          <w:color w:val="000000"/>
          <w:sz w:val="22"/>
          <w:szCs w:val="22"/>
        </w:rPr>
        <w:t>ies</w:t>
      </w:r>
      <w:r w:rsidRPr="00BD1E16">
        <w:rPr>
          <w:rFonts w:ascii="Arial" w:hAnsi="Arial" w:cs="Arial"/>
          <w:color w:val="000000"/>
          <w:sz w:val="22"/>
          <w:szCs w:val="22"/>
        </w:rPr>
        <w:t xml:space="preserve"> and provide the appropriate information using the available resources</w:t>
      </w:r>
      <w:r w:rsidR="00093235">
        <w:rPr>
          <w:rFonts w:ascii="Arial" w:hAnsi="Arial" w:cs="Arial"/>
          <w:color w:val="000000"/>
          <w:sz w:val="22"/>
          <w:szCs w:val="22"/>
        </w:rPr>
        <w:t>. E</w:t>
      </w:r>
      <w:r w:rsidR="003D579D" w:rsidRPr="00BD1E16">
        <w:rPr>
          <w:rFonts w:ascii="Arial" w:hAnsi="Arial" w:cs="Arial"/>
          <w:sz w:val="22"/>
          <w:szCs w:val="22"/>
        </w:rPr>
        <w:t>nsuring that</w:t>
      </w:r>
      <w:r w:rsidR="00093235">
        <w:rPr>
          <w:rFonts w:ascii="Arial" w:hAnsi="Arial" w:cs="Arial"/>
          <w:sz w:val="22"/>
          <w:szCs w:val="22"/>
        </w:rPr>
        <w:t xml:space="preserve"> </w:t>
      </w:r>
      <w:r w:rsidR="0071608D" w:rsidRPr="00BD1E16">
        <w:rPr>
          <w:rFonts w:ascii="Arial" w:hAnsi="Arial" w:cs="Arial"/>
          <w:sz w:val="22"/>
          <w:szCs w:val="22"/>
        </w:rPr>
        <w:t>the carers’ needs are identified and met, by giving the relevant information and advice and/or literature</w:t>
      </w:r>
      <w:r w:rsidR="00067D76">
        <w:rPr>
          <w:rFonts w:ascii="Arial" w:hAnsi="Arial" w:cs="Arial"/>
          <w:sz w:val="22"/>
          <w:szCs w:val="22"/>
        </w:rPr>
        <w:t>;</w:t>
      </w:r>
      <w:r w:rsidR="0071608D" w:rsidRPr="00BD1E16">
        <w:rPr>
          <w:rFonts w:ascii="Arial" w:hAnsi="Arial" w:cs="Arial"/>
          <w:sz w:val="22"/>
          <w:szCs w:val="22"/>
        </w:rPr>
        <w:t xml:space="preserve"> </w:t>
      </w:r>
      <w:r w:rsidR="00B15C87">
        <w:rPr>
          <w:rFonts w:ascii="Arial" w:hAnsi="Arial" w:cs="Arial"/>
          <w:sz w:val="22"/>
          <w:szCs w:val="22"/>
        </w:rPr>
        <w:t>a</w:t>
      </w:r>
      <w:r w:rsidR="0071608D" w:rsidRPr="00BD1E16">
        <w:rPr>
          <w:rFonts w:ascii="Arial" w:hAnsi="Arial" w:cs="Arial"/>
          <w:sz w:val="22"/>
          <w:szCs w:val="22"/>
        </w:rPr>
        <w:t>nd/or by referring to appropriate outside agencies</w:t>
      </w:r>
      <w:r w:rsidR="00067D76">
        <w:rPr>
          <w:rFonts w:ascii="Arial" w:hAnsi="Arial" w:cs="Arial"/>
          <w:sz w:val="22"/>
          <w:szCs w:val="22"/>
        </w:rPr>
        <w:t>.</w:t>
      </w:r>
    </w:p>
    <w:p w14:paraId="588BD1D2" w14:textId="77777777" w:rsidR="005F03B3" w:rsidRPr="002357E1" w:rsidRDefault="004F3DC5" w:rsidP="00284249">
      <w:pPr>
        <w:numPr>
          <w:ilvl w:val="0"/>
          <w:numId w:val="5"/>
        </w:numPr>
        <w:jc w:val="both"/>
        <w:rPr>
          <w:rFonts w:ascii="Arial" w:hAnsi="Arial" w:cs="Arial"/>
          <w:sz w:val="22"/>
          <w:szCs w:val="22"/>
        </w:rPr>
      </w:pPr>
      <w:r w:rsidRPr="002357E1">
        <w:rPr>
          <w:rFonts w:ascii="Arial" w:hAnsi="Arial" w:cs="Arial"/>
          <w:sz w:val="22"/>
          <w:szCs w:val="22"/>
        </w:rPr>
        <w:t xml:space="preserve">To route calls to the appropriate contact teams, </w:t>
      </w:r>
      <w:r w:rsidR="00BB189F" w:rsidRPr="002357E1">
        <w:rPr>
          <w:rFonts w:ascii="Arial" w:hAnsi="Arial" w:cs="Arial"/>
          <w:sz w:val="22"/>
          <w:szCs w:val="22"/>
        </w:rPr>
        <w:t xml:space="preserve">identifying </w:t>
      </w:r>
      <w:r w:rsidR="00BB189F" w:rsidRPr="002357E1">
        <w:rPr>
          <w:rFonts w:ascii="Arial" w:hAnsi="Arial" w:cs="Arial"/>
          <w:color w:val="000000" w:themeColor="text1"/>
          <w:sz w:val="22"/>
          <w:szCs w:val="22"/>
        </w:rPr>
        <w:t>and</w:t>
      </w:r>
      <w:r w:rsidRPr="002357E1">
        <w:rPr>
          <w:rFonts w:ascii="Arial" w:hAnsi="Arial" w:cs="Arial"/>
          <w:color w:val="000000" w:themeColor="text1"/>
          <w:sz w:val="22"/>
          <w:szCs w:val="22"/>
        </w:rPr>
        <w:t xml:space="preserve"> escalating </w:t>
      </w:r>
      <w:r w:rsidR="00B15C87" w:rsidRPr="002357E1">
        <w:rPr>
          <w:rFonts w:ascii="Arial" w:hAnsi="Arial" w:cs="Arial"/>
          <w:color w:val="000000" w:themeColor="text1"/>
          <w:sz w:val="22"/>
          <w:szCs w:val="22"/>
        </w:rPr>
        <w:t>safeguarding</w:t>
      </w:r>
      <w:r w:rsidR="00B15C87" w:rsidRPr="002357E1">
        <w:rPr>
          <w:rFonts w:ascii="Arial" w:hAnsi="Arial" w:cs="Arial"/>
          <w:color w:val="FF0000"/>
          <w:sz w:val="22"/>
          <w:szCs w:val="22"/>
        </w:rPr>
        <w:t xml:space="preserve"> </w:t>
      </w:r>
      <w:r w:rsidR="00B15C87" w:rsidRPr="002357E1">
        <w:rPr>
          <w:rFonts w:ascii="Arial" w:hAnsi="Arial" w:cs="Arial"/>
          <w:sz w:val="22"/>
          <w:szCs w:val="22"/>
        </w:rPr>
        <w:t xml:space="preserve">and other </w:t>
      </w:r>
      <w:r w:rsidRPr="002357E1">
        <w:rPr>
          <w:rFonts w:ascii="Arial" w:hAnsi="Arial" w:cs="Arial"/>
          <w:sz w:val="22"/>
          <w:szCs w:val="22"/>
        </w:rPr>
        <w:t>priority issues</w:t>
      </w:r>
      <w:r w:rsidR="009E0C4A" w:rsidRPr="002357E1">
        <w:rPr>
          <w:rFonts w:ascii="Arial" w:hAnsi="Arial" w:cs="Arial"/>
          <w:sz w:val="22"/>
          <w:szCs w:val="22"/>
        </w:rPr>
        <w:t xml:space="preserve"> </w:t>
      </w:r>
    </w:p>
    <w:p w14:paraId="06FD4B92" w14:textId="77777777" w:rsidR="0071608D" w:rsidRPr="004D38DC" w:rsidRDefault="00B15C87" w:rsidP="0056346B">
      <w:pPr>
        <w:numPr>
          <w:ilvl w:val="0"/>
          <w:numId w:val="5"/>
        </w:numPr>
        <w:jc w:val="both"/>
        <w:rPr>
          <w:rFonts w:ascii="Arial" w:hAnsi="Arial" w:cs="Arial"/>
          <w:color w:val="000000" w:themeColor="text1"/>
          <w:sz w:val="22"/>
          <w:szCs w:val="22"/>
        </w:rPr>
      </w:pPr>
      <w:r w:rsidRPr="004D38DC">
        <w:rPr>
          <w:rFonts w:ascii="Arial" w:hAnsi="Arial" w:cs="Arial"/>
          <w:color w:val="000000" w:themeColor="text1"/>
          <w:sz w:val="22"/>
          <w:szCs w:val="22"/>
        </w:rPr>
        <w:t>To s</w:t>
      </w:r>
      <w:r w:rsidR="0071608D" w:rsidRPr="004D38DC">
        <w:rPr>
          <w:rFonts w:ascii="Arial" w:hAnsi="Arial" w:cs="Arial"/>
          <w:color w:val="000000" w:themeColor="text1"/>
          <w:sz w:val="22"/>
          <w:szCs w:val="22"/>
        </w:rPr>
        <w:t xml:space="preserve">ignpost </w:t>
      </w:r>
      <w:r w:rsidRPr="004D38DC">
        <w:rPr>
          <w:rFonts w:ascii="Arial" w:hAnsi="Arial" w:cs="Arial"/>
          <w:color w:val="000000" w:themeColor="text1"/>
          <w:sz w:val="22"/>
          <w:szCs w:val="22"/>
        </w:rPr>
        <w:t xml:space="preserve">carers to useful sources of help and support, </w:t>
      </w:r>
      <w:r w:rsidR="0071608D" w:rsidRPr="004D38DC">
        <w:rPr>
          <w:rFonts w:ascii="Arial" w:hAnsi="Arial" w:cs="Arial"/>
          <w:color w:val="000000" w:themeColor="text1"/>
          <w:sz w:val="22"/>
          <w:szCs w:val="22"/>
        </w:rPr>
        <w:t>in relation to caring roles</w:t>
      </w:r>
      <w:r w:rsidR="00643D0F">
        <w:rPr>
          <w:rFonts w:ascii="Arial" w:hAnsi="Arial" w:cs="Arial"/>
          <w:color w:val="000000" w:themeColor="text1"/>
          <w:sz w:val="22"/>
          <w:szCs w:val="22"/>
        </w:rPr>
        <w:t xml:space="preserve">, </w:t>
      </w:r>
      <w:r w:rsidR="002357E1">
        <w:rPr>
          <w:rFonts w:ascii="Arial" w:hAnsi="Arial" w:cs="Arial"/>
          <w:color w:val="000000" w:themeColor="text1"/>
          <w:sz w:val="22"/>
          <w:szCs w:val="22"/>
        </w:rPr>
        <w:t>dementia awareness and carer resilience, including training and online training, welfare entitlement</w:t>
      </w:r>
      <w:r w:rsidR="00643D0F">
        <w:rPr>
          <w:rFonts w:ascii="Arial" w:hAnsi="Arial" w:cs="Arial"/>
          <w:color w:val="000000" w:themeColor="text1"/>
          <w:sz w:val="22"/>
          <w:szCs w:val="22"/>
        </w:rPr>
        <w:t>, yoga programmes, mindfulness and breaks away</w:t>
      </w:r>
      <w:r w:rsidR="002357E1">
        <w:rPr>
          <w:rFonts w:ascii="Arial" w:hAnsi="Arial" w:cs="Arial"/>
          <w:color w:val="000000" w:themeColor="text1"/>
          <w:sz w:val="22"/>
          <w:szCs w:val="22"/>
        </w:rPr>
        <w:t xml:space="preserve"> </w:t>
      </w:r>
    </w:p>
    <w:p w14:paraId="3E48D131" w14:textId="77777777" w:rsidR="004F3DC5" w:rsidRPr="00BD1E16" w:rsidRDefault="004F3DC5" w:rsidP="0056346B">
      <w:pPr>
        <w:numPr>
          <w:ilvl w:val="0"/>
          <w:numId w:val="5"/>
        </w:numPr>
        <w:jc w:val="both"/>
        <w:rPr>
          <w:rFonts w:ascii="Arial" w:hAnsi="Arial" w:cs="Arial"/>
          <w:sz w:val="22"/>
          <w:szCs w:val="22"/>
        </w:rPr>
      </w:pPr>
      <w:r w:rsidRPr="00BD1E16">
        <w:rPr>
          <w:rFonts w:ascii="Arial" w:hAnsi="Arial" w:cs="Arial"/>
          <w:sz w:val="22"/>
          <w:szCs w:val="22"/>
        </w:rPr>
        <w:t xml:space="preserve">To </w:t>
      </w:r>
      <w:r w:rsidR="00EE0405">
        <w:rPr>
          <w:rFonts w:ascii="Arial" w:hAnsi="Arial" w:cs="Arial"/>
          <w:sz w:val="22"/>
          <w:szCs w:val="22"/>
        </w:rPr>
        <w:t xml:space="preserve">assist the completion and the </w:t>
      </w:r>
      <w:r w:rsidRPr="00BD1E16">
        <w:rPr>
          <w:rFonts w:ascii="Arial" w:hAnsi="Arial" w:cs="Arial"/>
          <w:sz w:val="22"/>
          <w:szCs w:val="22"/>
        </w:rPr>
        <w:t>process</w:t>
      </w:r>
      <w:r w:rsidR="00EE0405">
        <w:rPr>
          <w:rFonts w:ascii="Arial" w:hAnsi="Arial" w:cs="Arial"/>
          <w:sz w:val="22"/>
          <w:szCs w:val="22"/>
        </w:rPr>
        <w:t>ing of</w:t>
      </w:r>
      <w:r w:rsidR="7DF52034">
        <w:rPr>
          <w:rFonts w:ascii="Arial" w:hAnsi="Arial" w:cs="Arial"/>
          <w:sz w:val="22"/>
          <w:szCs w:val="22"/>
        </w:rPr>
        <w:t xml:space="preserve"> </w:t>
      </w:r>
      <w:r w:rsidRPr="00BD1E16">
        <w:rPr>
          <w:rFonts w:ascii="Arial" w:hAnsi="Arial" w:cs="Arial"/>
          <w:sz w:val="22"/>
          <w:szCs w:val="22"/>
        </w:rPr>
        <w:t>applications such as</w:t>
      </w:r>
      <w:r w:rsidR="003B0C24" w:rsidRPr="00BD1E16">
        <w:rPr>
          <w:rFonts w:ascii="Arial" w:hAnsi="Arial" w:cs="Arial"/>
          <w:sz w:val="22"/>
          <w:szCs w:val="22"/>
        </w:rPr>
        <w:t xml:space="preserve"> </w:t>
      </w:r>
      <w:r w:rsidRPr="00BD1E16">
        <w:rPr>
          <w:rFonts w:ascii="Arial" w:hAnsi="Arial" w:cs="Arial"/>
          <w:sz w:val="22"/>
          <w:szCs w:val="22"/>
        </w:rPr>
        <w:t xml:space="preserve">welfare benefit applications </w:t>
      </w:r>
    </w:p>
    <w:p w14:paraId="0A8E24A3" w14:textId="77777777" w:rsidR="00186907" w:rsidRPr="004D38DC" w:rsidRDefault="00186907" w:rsidP="0056346B">
      <w:pPr>
        <w:numPr>
          <w:ilvl w:val="0"/>
          <w:numId w:val="5"/>
        </w:numPr>
        <w:jc w:val="both"/>
        <w:rPr>
          <w:rFonts w:ascii="Arial" w:hAnsi="Arial" w:cs="Arial"/>
          <w:color w:val="000000" w:themeColor="text1"/>
          <w:sz w:val="22"/>
          <w:szCs w:val="22"/>
        </w:rPr>
      </w:pPr>
      <w:r w:rsidRPr="004D38DC">
        <w:rPr>
          <w:rFonts w:ascii="Arial" w:hAnsi="Arial" w:cs="Arial"/>
          <w:color w:val="000000" w:themeColor="text1"/>
          <w:sz w:val="22"/>
          <w:szCs w:val="22"/>
        </w:rPr>
        <w:t>Proactively make contact with registered carers</w:t>
      </w:r>
      <w:r w:rsidR="0071608D" w:rsidRPr="004D38DC">
        <w:rPr>
          <w:rFonts w:ascii="Arial" w:hAnsi="Arial" w:cs="Arial"/>
          <w:color w:val="000000" w:themeColor="text1"/>
          <w:sz w:val="22"/>
          <w:szCs w:val="22"/>
        </w:rPr>
        <w:t xml:space="preserve"> </w:t>
      </w:r>
      <w:r w:rsidR="005F03B3" w:rsidRPr="004D38DC">
        <w:rPr>
          <w:rFonts w:ascii="Arial" w:hAnsi="Arial" w:cs="Arial"/>
          <w:color w:val="000000" w:themeColor="text1"/>
          <w:sz w:val="22"/>
          <w:szCs w:val="22"/>
        </w:rPr>
        <w:t>as</w:t>
      </w:r>
      <w:r w:rsidR="00BB189F" w:rsidRPr="004D38DC">
        <w:rPr>
          <w:rFonts w:ascii="Arial" w:hAnsi="Arial" w:cs="Arial"/>
          <w:color w:val="000000" w:themeColor="text1"/>
          <w:sz w:val="22"/>
          <w:szCs w:val="22"/>
        </w:rPr>
        <w:t xml:space="preserve"> and</w:t>
      </w:r>
      <w:r w:rsidR="009D1A67" w:rsidRPr="004D38DC">
        <w:rPr>
          <w:rFonts w:ascii="Arial" w:hAnsi="Arial" w:cs="Arial"/>
          <w:color w:val="000000" w:themeColor="text1"/>
          <w:sz w:val="22"/>
          <w:szCs w:val="22"/>
        </w:rPr>
        <w:t xml:space="preserve"> when </w:t>
      </w:r>
      <w:r w:rsidR="0071608D" w:rsidRPr="004D38DC">
        <w:rPr>
          <w:rFonts w:ascii="Arial" w:hAnsi="Arial" w:cs="Arial"/>
          <w:color w:val="000000" w:themeColor="text1"/>
          <w:sz w:val="22"/>
          <w:szCs w:val="22"/>
        </w:rPr>
        <w:t>required</w:t>
      </w:r>
      <w:r w:rsidR="00B15C87" w:rsidRPr="004D38DC">
        <w:rPr>
          <w:rFonts w:ascii="Arial" w:hAnsi="Arial" w:cs="Arial"/>
          <w:color w:val="000000" w:themeColor="text1"/>
          <w:sz w:val="22"/>
          <w:szCs w:val="22"/>
        </w:rPr>
        <w:t xml:space="preserve"> and/or referred by other agencies such as social workers and health professionals</w:t>
      </w:r>
      <w:r w:rsidR="0071608D" w:rsidRPr="004D38DC">
        <w:rPr>
          <w:rFonts w:ascii="Arial" w:hAnsi="Arial" w:cs="Arial"/>
          <w:color w:val="000000" w:themeColor="text1"/>
          <w:sz w:val="22"/>
          <w:szCs w:val="22"/>
        </w:rPr>
        <w:t xml:space="preserve"> </w:t>
      </w:r>
    </w:p>
    <w:p w14:paraId="0A2040E8" w14:textId="77777777" w:rsidR="0071608D" w:rsidRPr="004D38DC" w:rsidRDefault="0071608D" w:rsidP="002303FC">
      <w:pPr>
        <w:numPr>
          <w:ilvl w:val="0"/>
          <w:numId w:val="5"/>
        </w:numPr>
        <w:jc w:val="both"/>
        <w:rPr>
          <w:rFonts w:ascii="Arial" w:hAnsi="Arial" w:cs="Arial"/>
          <w:color w:val="000000" w:themeColor="text1"/>
          <w:sz w:val="22"/>
          <w:szCs w:val="22"/>
        </w:rPr>
      </w:pPr>
      <w:r w:rsidRPr="00BD1E16">
        <w:rPr>
          <w:rFonts w:ascii="Arial" w:hAnsi="Arial" w:cs="Arial"/>
          <w:sz w:val="22"/>
          <w:szCs w:val="22"/>
        </w:rPr>
        <w:t xml:space="preserve">Undertake carer </w:t>
      </w:r>
      <w:r w:rsidR="002357E1">
        <w:rPr>
          <w:rFonts w:ascii="Arial" w:hAnsi="Arial" w:cs="Arial"/>
          <w:sz w:val="22"/>
          <w:szCs w:val="22"/>
        </w:rPr>
        <w:t xml:space="preserve">and dementia </w:t>
      </w:r>
      <w:r w:rsidRPr="00BD1E16">
        <w:rPr>
          <w:rFonts w:ascii="Arial" w:hAnsi="Arial" w:cs="Arial"/>
          <w:sz w:val="22"/>
          <w:szCs w:val="22"/>
        </w:rPr>
        <w:t>awareness raising and promotional activities</w:t>
      </w:r>
      <w:r w:rsidR="00B15C87">
        <w:rPr>
          <w:rFonts w:ascii="Arial" w:hAnsi="Arial" w:cs="Arial"/>
          <w:sz w:val="22"/>
          <w:szCs w:val="22"/>
        </w:rPr>
        <w:t xml:space="preserve">, </w:t>
      </w:r>
      <w:r w:rsidR="00B15C87" w:rsidRPr="004D38DC">
        <w:rPr>
          <w:rFonts w:ascii="Arial" w:hAnsi="Arial" w:cs="Arial"/>
          <w:color w:val="000000" w:themeColor="text1"/>
          <w:sz w:val="22"/>
          <w:szCs w:val="22"/>
        </w:rPr>
        <w:t xml:space="preserve">including outreach </w:t>
      </w:r>
      <w:r w:rsidR="00040AF2" w:rsidRPr="004D38DC">
        <w:rPr>
          <w:rFonts w:ascii="Arial" w:hAnsi="Arial" w:cs="Arial"/>
          <w:color w:val="000000" w:themeColor="text1"/>
          <w:sz w:val="22"/>
          <w:szCs w:val="22"/>
        </w:rPr>
        <w:t>events</w:t>
      </w:r>
    </w:p>
    <w:p w14:paraId="1266C6E5" w14:textId="77777777" w:rsidR="002B309F" w:rsidRPr="00BD1E16" w:rsidRDefault="002D3F0E" w:rsidP="002B309F">
      <w:pPr>
        <w:numPr>
          <w:ilvl w:val="0"/>
          <w:numId w:val="5"/>
        </w:numPr>
        <w:jc w:val="both"/>
        <w:rPr>
          <w:rFonts w:ascii="Arial" w:hAnsi="Arial" w:cs="Arial"/>
          <w:color w:val="FF0000"/>
          <w:sz w:val="22"/>
          <w:szCs w:val="22"/>
        </w:rPr>
      </w:pPr>
      <w:r w:rsidRPr="00BD1E16">
        <w:rPr>
          <w:rFonts w:ascii="Arial" w:hAnsi="Arial" w:cs="Arial"/>
          <w:sz w:val="22"/>
          <w:szCs w:val="22"/>
        </w:rPr>
        <w:t>Ensure that all cases, one off queries and contact with clients are recorded on the Advice and Informat</w:t>
      </w:r>
      <w:r w:rsidR="00BB189F" w:rsidRPr="00BD1E16">
        <w:rPr>
          <w:rFonts w:ascii="Arial" w:hAnsi="Arial" w:cs="Arial"/>
          <w:sz w:val="22"/>
          <w:szCs w:val="22"/>
        </w:rPr>
        <w:t xml:space="preserve">ion database system on a daily </w:t>
      </w:r>
      <w:r w:rsidRPr="00BD1E16">
        <w:rPr>
          <w:rFonts w:ascii="Arial" w:hAnsi="Arial" w:cs="Arial"/>
          <w:sz w:val="22"/>
          <w:szCs w:val="22"/>
        </w:rPr>
        <w:t>basis</w:t>
      </w:r>
      <w:r w:rsidRPr="00BD1E16">
        <w:rPr>
          <w:rFonts w:ascii="Arial" w:hAnsi="Arial" w:cs="Arial"/>
          <w:color w:val="FF0000"/>
          <w:sz w:val="22"/>
          <w:szCs w:val="22"/>
        </w:rPr>
        <w:t>.</w:t>
      </w:r>
    </w:p>
    <w:p w14:paraId="0BE90507" w14:textId="77777777" w:rsidR="002D3F0E" w:rsidRPr="004D38DC" w:rsidRDefault="00500703" w:rsidP="002D3F0E">
      <w:pPr>
        <w:numPr>
          <w:ilvl w:val="0"/>
          <w:numId w:val="5"/>
        </w:numPr>
        <w:jc w:val="both"/>
        <w:rPr>
          <w:rFonts w:ascii="Arial" w:hAnsi="Arial" w:cs="Arial"/>
          <w:color w:val="000000" w:themeColor="text1"/>
          <w:sz w:val="22"/>
          <w:szCs w:val="22"/>
        </w:rPr>
      </w:pPr>
      <w:r w:rsidRPr="00BD1E16">
        <w:rPr>
          <w:rFonts w:ascii="Arial" w:hAnsi="Arial" w:cs="Arial"/>
          <w:color w:val="000000"/>
          <w:sz w:val="22"/>
          <w:szCs w:val="22"/>
        </w:rPr>
        <w:t>Research, collate and organise relevant material for the Information Service, continual</w:t>
      </w:r>
      <w:r w:rsidR="00240D62" w:rsidRPr="00BD1E16">
        <w:rPr>
          <w:rFonts w:ascii="Arial" w:hAnsi="Arial" w:cs="Arial"/>
          <w:color w:val="000000"/>
          <w:sz w:val="22"/>
          <w:szCs w:val="22"/>
        </w:rPr>
        <w:t xml:space="preserve">ly updating </w:t>
      </w:r>
      <w:r w:rsidRPr="00BD1E16">
        <w:rPr>
          <w:rFonts w:ascii="Arial" w:hAnsi="Arial" w:cs="Arial"/>
          <w:color w:val="000000"/>
          <w:sz w:val="22"/>
          <w:szCs w:val="22"/>
        </w:rPr>
        <w:t>publications</w:t>
      </w:r>
      <w:r w:rsidR="00240D62" w:rsidRPr="00BD1E16">
        <w:rPr>
          <w:rFonts w:ascii="Arial" w:hAnsi="Arial" w:cs="Arial"/>
          <w:color w:val="000000"/>
          <w:sz w:val="22"/>
          <w:szCs w:val="22"/>
        </w:rPr>
        <w:t xml:space="preserve"> and maintaining an information l</w:t>
      </w:r>
      <w:r w:rsidR="002D3F0E" w:rsidRPr="00BD1E16">
        <w:rPr>
          <w:rFonts w:ascii="Arial" w:hAnsi="Arial" w:cs="Arial"/>
          <w:color w:val="000000"/>
          <w:sz w:val="22"/>
          <w:szCs w:val="22"/>
        </w:rPr>
        <w:t xml:space="preserve">ibrary within the Carers </w:t>
      </w:r>
      <w:r w:rsidR="00B36180" w:rsidRPr="00BD1E16">
        <w:rPr>
          <w:rFonts w:ascii="Arial" w:hAnsi="Arial" w:cs="Arial"/>
          <w:color w:val="000000"/>
          <w:sz w:val="22"/>
          <w:szCs w:val="22"/>
        </w:rPr>
        <w:t>Hub</w:t>
      </w:r>
      <w:r w:rsidR="002D3F0E" w:rsidRPr="00BD1E16">
        <w:rPr>
          <w:rFonts w:ascii="Arial" w:hAnsi="Arial" w:cs="Arial"/>
          <w:color w:val="000000"/>
          <w:sz w:val="22"/>
          <w:szCs w:val="22"/>
        </w:rPr>
        <w:t xml:space="preserve"> that </w:t>
      </w:r>
      <w:r w:rsidR="002D3F0E" w:rsidRPr="004D38DC">
        <w:rPr>
          <w:rFonts w:ascii="Arial" w:hAnsi="Arial" w:cs="Arial"/>
          <w:color w:val="000000" w:themeColor="text1"/>
          <w:sz w:val="22"/>
          <w:szCs w:val="22"/>
        </w:rPr>
        <w:t xml:space="preserve">can also be </w:t>
      </w:r>
      <w:r w:rsidR="00040AF2" w:rsidRPr="004D38DC">
        <w:rPr>
          <w:rFonts w:ascii="Arial" w:hAnsi="Arial" w:cs="Arial"/>
          <w:color w:val="000000" w:themeColor="text1"/>
          <w:sz w:val="22"/>
          <w:szCs w:val="22"/>
        </w:rPr>
        <w:t xml:space="preserve">shared </w:t>
      </w:r>
      <w:r w:rsidR="008C64BD" w:rsidRPr="004D38DC">
        <w:rPr>
          <w:rFonts w:ascii="Arial" w:hAnsi="Arial" w:cs="Arial"/>
          <w:color w:val="000000" w:themeColor="text1"/>
          <w:sz w:val="22"/>
          <w:szCs w:val="22"/>
        </w:rPr>
        <w:t>with</w:t>
      </w:r>
      <w:r w:rsidR="00040AF2" w:rsidRPr="004D38DC">
        <w:rPr>
          <w:rFonts w:ascii="Arial" w:hAnsi="Arial" w:cs="Arial"/>
          <w:color w:val="000000" w:themeColor="text1"/>
          <w:sz w:val="22"/>
          <w:szCs w:val="22"/>
        </w:rPr>
        <w:t xml:space="preserve"> partners of Forward Carers and with </w:t>
      </w:r>
      <w:r w:rsidR="008C64BD" w:rsidRPr="004D38DC">
        <w:rPr>
          <w:rFonts w:ascii="Arial" w:hAnsi="Arial" w:cs="Arial"/>
          <w:color w:val="000000" w:themeColor="text1"/>
          <w:sz w:val="22"/>
          <w:szCs w:val="22"/>
        </w:rPr>
        <w:t>co</w:t>
      </w:r>
      <w:r w:rsidR="00695C14" w:rsidRPr="004D38DC">
        <w:rPr>
          <w:rFonts w:ascii="Arial" w:hAnsi="Arial" w:cs="Arial"/>
          <w:color w:val="000000" w:themeColor="text1"/>
          <w:sz w:val="22"/>
          <w:szCs w:val="22"/>
        </w:rPr>
        <w:t>lleagues w</w:t>
      </w:r>
      <w:r w:rsidR="00040AF2" w:rsidRPr="004D38DC">
        <w:rPr>
          <w:rFonts w:ascii="Arial" w:hAnsi="Arial" w:cs="Arial"/>
          <w:color w:val="000000" w:themeColor="text1"/>
          <w:sz w:val="22"/>
          <w:szCs w:val="22"/>
        </w:rPr>
        <w:t>ithin Age Concern Birmingham</w:t>
      </w:r>
      <w:r w:rsidR="00BB189F" w:rsidRPr="004D38DC">
        <w:rPr>
          <w:rFonts w:ascii="Arial" w:hAnsi="Arial" w:cs="Arial"/>
          <w:color w:val="000000" w:themeColor="text1"/>
          <w:sz w:val="22"/>
          <w:szCs w:val="22"/>
        </w:rPr>
        <w:t>.</w:t>
      </w:r>
    </w:p>
    <w:p w14:paraId="05729C1D" w14:textId="77777777" w:rsidR="005B6551" w:rsidRPr="00BD1E16" w:rsidRDefault="00FA1F03" w:rsidP="005B6551">
      <w:pPr>
        <w:numPr>
          <w:ilvl w:val="0"/>
          <w:numId w:val="5"/>
        </w:numPr>
        <w:jc w:val="both"/>
        <w:rPr>
          <w:rFonts w:ascii="Arial" w:hAnsi="Arial" w:cs="Arial"/>
          <w:sz w:val="22"/>
          <w:szCs w:val="22"/>
        </w:rPr>
      </w:pPr>
      <w:r w:rsidRPr="00BD1E16">
        <w:rPr>
          <w:rFonts w:ascii="Arial" w:hAnsi="Arial" w:cs="Arial"/>
          <w:color w:val="000000"/>
          <w:sz w:val="22"/>
          <w:szCs w:val="22"/>
        </w:rPr>
        <w:t xml:space="preserve">Undertake any necessary administrative tasks conducive to the day to day running of the Carers’ </w:t>
      </w:r>
      <w:r w:rsidR="00B1281B" w:rsidRPr="00BD1E16">
        <w:rPr>
          <w:rFonts w:ascii="Arial" w:hAnsi="Arial" w:cs="Arial"/>
          <w:color w:val="000000"/>
          <w:sz w:val="22"/>
          <w:szCs w:val="22"/>
        </w:rPr>
        <w:t>Hub</w:t>
      </w:r>
      <w:r w:rsidRPr="00BD1E16">
        <w:rPr>
          <w:rFonts w:ascii="Arial" w:hAnsi="Arial" w:cs="Arial"/>
          <w:color w:val="000000"/>
          <w:sz w:val="22"/>
          <w:szCs w:val="22"/>
        </w:rPr>
        <w:t xml:space="preserve"> and Information Service.</w:t>
      </w:r>
    </w:p>
    <w:p w14:paraId="18DBAB5A" w14:textId="77777777" w:rsidR="005E4DF4" w:rsidRPr="004D38DC" w:rsidRDefault="00C129B1" w:rsidP="005E4DF4">
      <w:pPr>
        <w:numPr>
          <w:ilvl w:val="0"/>
          <w:numId w:val="5"/>
        </w:numPr>
        <w:jc w:val="both"/>
        <w:rPr>
          <w:rFonts w:ascii="Arial" w:hAnsi="Arial" w:cs="Arial"/>
          <w:color w:val="000000" w:themeColor="text1"/>
          <w:sz w:val="22"/>
          <w:szCs w:val="22"/>
        </w:rPr>
      </w:pPr>
      <w:r>
        <w:rPr>
          <w:rFonts w:ascii="Arial" w:hAnsi="Arial" w:cs="Arial"/>
          <w:sz w:val="22"/>
          <w:szCs w:val="22"/>
        </w:rPr>
        <w:t>Produce</w:t>
      </w:r>
      <w:r w:rsidR="005E4DF4" w:rsidRPr="00BD1E16">
        <w:rPr>
          <w:rFonts w:ascii="Arial" w:hAnsi="Arial" w:cs="Arial"/>
          <w:sz w:val="22"/>
          <w:szCs w:val="22"/>
        </w:rPr>
        <w:t xml:space="preserve"> </w:t>
      </w:r>
      <w:r w:rsidR="00D72222" w:rsidRPr="00BD1E16">
        <w:rPr>
          <w:rFonts w:ascii="Arial" w:hAnsi="Arial" w:cs="Arial"/>
          <w:sz w:val="22"/>
          <w:szCs w:val="22"/>
        </w:rPr>
        <w:t>Carer Hub</w:t>
      </w:r>
      <w:r w:rsidR="005E4DF4" w:rsidRPr="00BD1E16">
        <w:rPr>
          <w:rFonts w:ascii="Arial" w:hAnsi="Arial" w:cs="Arial"/>
          <w:sz w:val="22"/>
          <w:szCs w:val="22"/>
        </w:rPr>
        <w:t xml:space="preserve"> statistical information </w:t>
      </w:r>
      <w:r w:rsidR="005E4DF4" w:rsidRPr="004D38DC">
        <w:rPr>
          <w:rFonts w:ascii="Arial" w:hAnsi="Arial" w:cs="Arial"/>
          <w:color w:val="000000" w:themeColor="text1"/>
          <w:sz w:val="22"/>
          <w:szCs w:val="22"/>
        </w:rPr>
        <w:t>on a</w:t>
      </w:r>
      <w:r w:rsidR="00695C14" w:rsidRPr="004D38DC">
        <w:rPr>
          <w:rFonts w:ascii="Arial" w:hAnsi="Arial" w:cs="Arial"/>
          <w:color w:val="000000" w:themeColor="text1"/>
          <w:sz w:val="22"/>
          <w:szCs w:val="22"/>
        </w:rPr>
        <w:t>n ongoing b</w:t>
      </w:r>
      <w:r w:rsidR="005E4DF4" w:rsidRPr="004D38DC">
        <w:rPr>
          <w:rFonts w:ascii="Arial" w:hAnsi="Arial" w:cs="Arial"/>
          <w:color w:val="000000" w:themeColor="text1"/>
          <w:sz w:val="22"/>
          <w:szCs w:val="22"/>
        </w:rPr>
        <w:t>asis to be submitted monthly.</w:t>
      </w:r>
    </w:p>
    <w:p w14:paraId="3E49529E" w14:textId="77777777" w:rsidR="005B6551" w:rsidRPr="00BD1E16" w:rsidRDefault="00695C14" w:rsidP="005B6551">
      <w:pPr>
        <w:numPr>
          <w:ilvl w:val="0"/>
          <w:numId w:val="5"/>
        </w:numPr>
        <w:jc w:val="both"/>
        <w:rPr>
          <w:rFonts w:ascii="Arial" w:hAnsi="Arial" w:cs="Arial"/>
          <w:sz w:val="22"/>
          <w:szCs w:val="22"/>
        </w:rPr>
      </w:pPr>
      <w:r w:rsidRPr="00BD1E16">
        <w:rPr>
          <w:rFonts w:ascii="Arial" w:hAnsi="Arial" w:cs="Arial"/>
          <w:sz w:val="22"/>
          <w:szCs w:val="22"/>
        </w:rPr>
        <w:t xml:space="preserve">Always maintain strict confidentiality </w:t>
      </w:r>
      <w:r>
        <w:rPr>
          <w:rFonts w:ascii="Arial" w:hAnsi="Arial" w:cs="Arial"/>
          <w:sz w:val="22"/>
          <w:szCs w:val="22"/>
        </w:rPr>
        <w:t>r</w:t>
      </w:r>
      <w:r w:rsidR="005B6551" w:rsidRPr="00BD1E16">
        <w:rPr>
          <w:rFonts w:ascii="Arial" w:hAnsi="Arial" w:cs="Arial"/>
          <w:sz w:val="22"/>
          <w:szCs w:val="22"/>
        </w:rPr>
        <w:t>elating to the affairs of c</w:t>
      </w:r>
      <w:r w:rsidR="00FA1F03" w:rsidRPr="00BD1E16">
        <w:rPr>
          <w:rFonts w:ascii="Arial" w:hAnsi="Arial" w:cs="Arial"/>
          <w:sz w:val="22"/>
          <w:szCs w:val="22"/>
        </w:rPr>
        <w:t>arers</w:t>
      </w:r>
      <w:r w:rsidR="005B6551" w:rsidRPr="00BD1E16">
        <w:rPr>
          <w:rFonts w:ascii="Arial" w:hAnsi="Arial" w:cs="Arial"/>
          <w:sz w:val="22"/>
          <w:szCs w:val="22"/>
        </w:rPr>
        <w:t xml:space="preserve"> and any related matters.</w:t>
      </w:r>
    </w:p>
    <w:p w14:paraId="1DF356B6" w14:textId="77777777" w:rsidR="005E4DF4" w:rsidRPr="00BD1E16" w:rsidRDefault="005E4DF4" w:rsidP="005E4DF4">
      <w:pPr>
        <w:numPr>
          <w:ilvl w:val="0"/>
          <w:numId w:val="5"/>
        </w:numPr>
        <w:jc w:val="both"/>
        <w:rPr>
          <w:rFonts w:ascii="Arial" w:hAnsi="Arial" w:cs="Arial"/>
          <w:sz w:val="22"/>
          <w:szCs w:val="22"/>
        </w:rPr>
      </w:pPr>
      <w:r w:rsidRPr="00BD1E16">
        <w:rPr>
          <w:rFonts w:ascii="Arial" w:hAnsi="Arial" w:cs="Arial"/>
          <w:sz w:val="22"/>
          <w:szCs w:val="22"/>
        </w:rPr>
        <w:t xml:space="preserve">To personally keep up with current legislation and guidelines regarding carers’ entitlements to ensure accurate and appropriate information is passed to </w:t>
      </w:r>
      <w:r w:rsidR="00E50B21">
        <w:rPr>
          <w:rFonts w:ascii="Arial" w:hAnsi="Arial" w:cs="Arial"/>
          <w:sz w:val="22"/>
          <w:szCs w:val="22"/>
        </w:rPr>
        <w:t xml:space="preserve">dementia </w:t>
      </w:r>
      <w:r w:rsidRPr="00BD1E16">
        <w:rPr>
          <w:rFonts w:ascii="Arial" w:hAnsi="Arial" w:cs="Arial"/>
          <w:sz w:val="22"/>
          <w:szCs w:val="22"/>
        </w:rPr>
        <w:t xml:space="preserve">carers </w:t>
      </w:r>
      <w:r w:rsidR="005B6551" w:rsidRPr="00BD1E16">
        <w:rPr>
          <w:rFonts w:ascii="Arial" w:hAnsi="Arial" w:cs="Arial"/>
          <w:sz w:val="22"/>
          <w:szCs w:val="22"/>
        </w:rPr>
        <w:t xml:space="preserve">and </w:t>
      </w:r>
      <w:r w:rsidRPr="00BD1E16">
        <w:rPr>
          <w:rFonts w:ascii="Arial" w:hAnsi="Arial" w:cs="Arial"/>
          <w:sz w:val="22"/>
          <w:szCs w:val="22"/>
        </w:rPr>
        <w:t xml:space="preserve">to </w:t>
      </w:r>
      <w:r w:rsidR="005B6551" w:rsidRPr="00BD1E16">
        <w:rPr>
          <w:rFonts w:ascii="Arial" w:hAnsi="Arial" w:cs="Arial"/>
          <w:sz w:val="22"/>
          <w:szCs w:val="22"/>
        </w:rPr>
        <w:t>undertake ongoing training courses as identified, including distance learning</w:t>
      </w:r>
      <w:r w:rsidRPr="00BD1E16">
        <w:rPr>
          <w:rFonts w:ascii="Arial" w:hAnsi="Arial" w:cs="Arial"/>
          <w:sz w:val="22"/>
          <w:szCs w:val="22"/>
        </w:rPr>
        <w:t xml:space="preserve"> where identified.</w:t>
      </w:r>
    </w:p>
    <w:p w14:paraId="1B523965" w14:textId="77777777" w:rsidR="00EC67ED" w:rsidRPr="00BD1E16" w:rsidRDefault="00C129B1" w:rsidP="00906B73">
      <w:pPr>
        <w:numPr>
          <w:ilvl w:val="0"/>
          <w:numId w:val="5"/>
        </w:numPr>
        <w:jc w:val="both"/>
        <w:rPr>
          <w:rFonts w:ascii="Arial" w:hAnsi="Arial" w:cs="Arial"/>
          <w:sz w:val="22"/>
          <w:szCs w:val="22"/>
        </w:rPr>
      </w:pPr>
      <w:r>
        <w:rPr>
          <w:rFonts w:ascii="Arial" w:hAnsi="Arial" w:cs="Arial"/>
          <w:sz w:val="22"/>
          <w:szCs w:val="22"/>
        </w:rPr>
        <w:t xml:space="preserve"> </w:t>
      </w:r>
      <w:r w:rsidR="00BE44BC" w:rsidRPr="00BD1E16">
        <w:rPr>
          <w:rFonts w:ascii="Arial" w:hAnsi="Arial" w:cs="Arial"/>
          <w:sz w:val="22"/>
          <w:szCs w:val="22"/>
        </w:rPr>
        <w:t>C</w:t>
      </w:r>
      <w:r w:rsidR="00906B73" w:rsidRPr="00BD1E16">
        <w:rPr>
          <w:rFonts w:ascii="Arial" w:hAnsi="Arial" w:cs="Arial"/>
          <w:sz w:val="22"/>
          <w:szCs w:val="22"/>
        </w:rPr>
        <w:t xml:space="preserve">omply with Health and Safety arrangements within all places of work and to act in accordance with the </w:t>
      </w:r>
      <w:r w:rsidR="00015FA5" w:rsidRPr="00BD1E16">
        <w:rPr>
          <w:rFonts w:ascii="Arial" w:hAnsi="Arial" w:cs="Arial"/>
          <w:sz w:val="22"/>
          <w:szCs w:val="22"/>
        </w:rPr>
        <w:t>Carers Hub</w:t>
      </w:r>
      <w:r w:rsidR="00906B73" w:rsidRPr="00BD1E16">
        <w:rPr>
          <w:rFonts w:ascii="Arial" w:hAnsi="Arial" w:cs="Arial"/>
          <w:sz w:val="22"/>
          <w:szCs w:val="22"/>
        </w:rPr>
        <w:t xml:space="preserve"> and Safety Policy and Procedures.</w:t>
      </w:r>
    </w:p>
    <w:p w14:paraId="3C7090CA" w14:textId="77777777" w:rsidR="00906B73" w:rsidRPr="00BD1E16" w:rsidRDefault="00906B73" w:rsidP="00906B73">
      <w:pPr>
        <w:jc w:val="both"/>
        <w:rPr>
          <w:rFonts w:ascii="Arial" w:hAnsi="Arial" w:cs="Arial"/>
          <w:sz w:val="22"/>
          <w:szCs w:val="22"/>
        </w:rPr>
      </w:pPr>
    </w:p>
    <w:p w14:paraId="456F5898" w14:textId="77777777" w:rsidR="00CE1FFC" w:rsidRPr="00BD1E16" w:rsidRDefault="00BE44BC" w:rsidP="00CE1FFC">
      <w:pPr>
        <w:pStyle w:val="Heading1"/>
        <w:jc w:val="left"/>
        <w:rPr>
          <w:rFonts w:ascii="Arial" w:hAnsi="Arial" w:cs="Arial"/>
          <w:sz w:val="22"/>
          <w:szCs w:val="22"/>
        </w:rPr>
      </w:pPr>
      <w:r w:rsidRPr="00BD1E16">
        <w:rPr>
          <w:rFonts w:ascii="Arial" w:hAnsi="Arial" w:cs="Arial"/>
          <w:sz w:val="22"/>
          <w:szCs w:val="22"/>
          <w:u w:val="none"/>
        </w:rPr>
        <w:t>PROFESSIONAL COMPETENCIES:</w:t>
      </w:r>
    </w:p>
    <w:p w14:paraId="5BA6966F" w14:textId="77777777" w:rsidR="00643D0F" w:rsidRDefault="00E50B21" w:rsidP="00BE44BC">
      <w:pPr>
        <w:numPr>
          <w:ilvl w:val="0"/>
          <w:numId w:val="26"/>
        </w:numPr>
        <w:tabs>
          <w:tab w:val="clear" w:pos="720"/>
          <w:tab w:val="num" w:pos="360"/>
        </w:tabs>
        <w:ind w:left="360"/>
        <w:jc w:val="both"/>
        <w:rPr>
          <w:rFonts w:ascii="Arial" w:hAnsi="Arial" w:cs="Arial"/>
          <w:color w:val="000000" w:themeColor="text1"/>
          <w:sz w:val="22"/>
          <w:szCs w:val="22"/>
        </w:rPr>
      </w:pPr>
      <w:r>
        <w:rPr>
          <w:rFonts w:ascii="Arial" w:hAnsi="Arial" w:cs="Arial"/>
          <w:color w:val="000000" w:themeColor="text1"/>
          <w:sz w:val="22"/>
          <w:szCs w:val="22"/>
        </w:rPr>
        <w:t xml:space="preserve">Skills, knowledge and experience </w:t>
      </w:r>
      <w:r w:rsidR="00A9462E">
        <w:rPr>
          <w:rFonts w:ascii="Arial" w:hAnsi="Arial" w:cs="Arial"/>
          <w:color w:val="000000" w:themeColor="text1"/>
          <w:sz w:val="22"/>
          <w:szCs w:val="22"/>
        </w:rPr>
        <w:t xml:space="preserve">in advice provision to carers and a relevant qualification in dementia care  </w:t>
      </w:r>
    </w:p>
    <w:p w14:paraId="20E60AA6" w14:textId="77777777" w:rsidR="00BE44BC" w:rsidRPr="004D38DC" w:rsidRDefault="00BE44BC" w:rsidP="00BE44BC">
      <w:pPr>
        <w:numPr>
          <w:ilvl w:val="0"/>
          <w:numId w:val="26"/>
        </w:numPr>
        <w:tabs>
          <w:tab w:val="clear" w:pos="720"/>
          <w:tab w:val="num" w:pos="360"/>
        </w:tabs>
        <w:ind w:left="360"/>
        <w:jc w:val="both"/>
        <w:rPr>
          <w:rFonts w:ascii="Arial" w:hAnsi="Arial" w:cs="Arial"/>
          <w:color w:val="000000" w:themeColor="text1"/>
          <w:sz w:val="22"/>
          <w:szCs w:val="22"/>
        </w:rPr>
      </w:pPr>
      <w:r w:rsidRPr="004D38DC">
        <w:rPr>
          <w:rFonts w:ascii="Arial" w:hAnsi="Arial" w:cs="Arial"/>
          <w:color w:val="000000" w:themeColor="text1"/>
          <w:sz w:val="22"/>
          <w:szCs w:val="22"/>
        </w:rPr>
        <w:t xml:space="preserve">Detailed knowledge </w:t>
      </w:r>
      <w:r w:rsidR="000B0D3A" w:rsidRPr="004D38DC">
        <w:rPr>
          <w:rFonts w:ascii="Arial" w:hAnsi="Arial" w:cs="Arial"/>
          <w:color w:val="000000" w:themeColor="text1"/>
          <w:sz w:val="22"/>
          <w:szCs w:val="22"/>
        </w:rPr>
        <w:t xml:space="preserve">of </w:t>
      </w:r>
      <w:r w:rsidR="00A9462E">
        <w:rPr>
          <w:rFonts w:ascii="Arial" w:hAnsi="Arial" w:cs="Arial"/>
          <w:color w:val="000000" w:themeColor="text1"/>
          <w:sz w:val="22"/>
          <w:szCs w:val="22"/>
        </w:rPr>
        <w:t xml:space="preserve">wellbeing </w:t>
      </w:r>
      <w:r w:rsidR="00695C14" w:rsidRPr="004D38DC">
        <w:rPr>
          <w:rFonts w:ascii="Arial" w:hAnsi="Arial" w:cs="Arial"/>
          <w:color w:val="000000" w:themeColor="text1"/>
          <w:sz w:val="22"/>
          <w:szCs w:val="22"/>
        </w:rPr>
        <w:t>issues</w:t>
      </w:r>
      <w:r w:rsidR="00A9462E">
        <w:rPr>
          <w:rFonts w:ascii="Arial" w:hAnsi="Arial" w:cs="Arial"/>
          <w:color w:val="000000" w:themeColor="text1"/>
          <w:sz w:val="22"/>
          <w:szCs w:val="22"/>
        </w:rPr>
        <w:t xml:space="preserve">, benefits and services </w:t>
      </w:r>
      <w:r w:rsidR="00695C14" w:rsidRPr="004D38DC">
        <w:rPr>
          <w:rFonts w:ascii="Arial" w:hAnsi="Arial" w:cs="Arial"/>
          <w:color w:val="000000" w:themeColor="text1"/>
          <w:sz w:val="22"/>
          <w:szCs w:val="22"/>
        </w:rPr>
        <w:t>affecting carers</w:t>
      </w:r>
      <w:r w:rsidR="00A9462E">
        <w:rPr>
          <w:rFonts w:ascii="Arial" w:hAnsi="Arial" w:cs="Arial"/>
          <w:color w:val="000000" w:themeColor="text1"/>
          <w:sz w:val="22"/>
          <w:szCs w:val="22"/>
        </w:rPr>
        <w:t xml:space="preserve"> of people with dementia</w:t>
      </w:r>
      <w:r w:rsidR="000B0D3A" w:rsidRPr="004D38DC">
        <w:rPr>
          <w:rFonts w:ascii="Arial" w:hAnsi="Arial" w:cs="Arial"/>
          <w:color w:val="000000" w:themeColor="text1"/>
          <w:sz w:val="22"/>
          <w:szCs w:val="22"/>
        </w:rPr>
        <w:t xml:space="preserve"> </w:t>
      </w:r>
    </w:p>
    <w:p w14:paraId="3433527B" w14:textId="77777777" w:rsidR="00BE44BC" w:rsidRPr="00BD1E16" w:rsidRDefault="000B0D3A" w:rsidP="000B0D3A">
      <w:pPr>
        <w:numPr>
          <w:ilvl w:val="0"/>
          <w:numId w:val="26"/>
        </w:numPr>
        <w:tabs>
          <w:tab w:val="clear" w:pos="720"/>
          <w:tab w:val="num" w:pos="360"/>
        </w:tabs>
        <w:ind w:left="360"/>
        <w:jc w:val="both"/>
        <w:rPr>
          <w:rFonts w:ascii="Arial" w:hAnsi="Arial" w:cs="Arial"/>
          <w:sz w:val="22"/>
          <w:szCs w:val="22"/>
        </w:rPr>
      </w:pPr>
      <w:r w:rsidRPr="004D38DC">
        <w:rPr>
          <w:rFonts w:ascii="Arial" w:hAnsi="Arial" w:cs="Arial"/>
          <w:color w:val="000000" w:themeColor="text1"/>
          <w:sz w:val="22"/>
          <w:szCs w:val="22"/>
        </w:rPr>
        <w:t>A</w:t>
      </w:r>
      <w:r w:rsidRPr="00BD1E16">
        <w:rPr>
          <w:rFonts w:ascii="Arial" w:hAnsi="Arial" w:cs="Arial"/>
          <w:sz w:val="22"/>
          <w:szCs w:val="22"/>
        </w:rPr>
        <w:t xml:space="preserve"> good understanding of the needs and requirements of carers</w:t>
      </w:r>
    </w:p>
    <w:p w14:paraId="2FEFF9CC" w14:textId="77777777" w:rsidR="00BE44BC" w:rsidRPr="00BD1E16" w:rsidRDefault="00BE44BC" w:rsidP="00BE44BC">
      <w:pPr>
        <w:numPr>
          <w:ilvl w:val="0"/>
          <w:numId w:val="26"/>
        </w:numPr>
        <w:tabs>
          <w:tab w:val="clear" w:pos="720"/>
          <w:tab w:val="num" w:pos="360"/>
        </w:tabs>
        <w:ind w:left="360"/>
        <w:jc w:val="both"/>
        <w:rPr>
          <w:rFonts w:ascii="Arial" w:hAnsi="Arial" w:cs="Arial"/>
          <w:sz w:val="22"/>
          <w:szCs w:val="22"/>
        </w:rPr>
      </w:pPr>
      <w:r w:rsidRPr="00BD1E16">
        <w:rPr>
          <w:rFonts w:ascii="Arial" w:hAnsi="Arial" w:cs="Arial"/>
          <w:sz w:val="22"/>
          <w:szCs w:val="22"/>
        </w:rPr>
        <w:t>Ability to maintain substantial, detailed information systems</w:t>
      </w:r>
      <w:r w:rsidR="000B0D3A" w:rsidRPr="00BD1E16">
        <w:rPr>
          <w:rFonts w:ascii="Arial" w:hAnsi="Arial" w:cs="Arial"/>
          <w:sz w:val="22"/>
          <w:szCs w:val="22"/>
        </w:rPr>
        <w:t xml:space="preserve"> including case file management</w:t>
      </w:r>
      <w:r w:rsidR="00BB189F" w:rsidRPr="00BD1E16">
        <w:rPr>
          <w:rFonts w:ascii="Arial" w:hAnsi="Arial" w:cs="Arial"/>
          <w:sz w:val="22"/>
          <w:szCs w:val="22"/>
        </w:rPr>
        <w:t>.</w:t>
      </w:r>
    </w:p>
    <w:p w14:paraId="244EDB08" w14:textId="77777777" w:rsidR="000B0D3A" w:rsidRPr="00BD1E16" w:rsidRDefault="000B0D3A" w:rsidP="00BE44BC">
      <w:pPr>
        <w:numPr>
          <w:ilvl w:val="0"/>
          <w:numId w:val="26"/>
        </w:numPr>
        <w:tabs>
          <w:tab w:val="clear" w:pos="720"/>
          <w:tab w:val="num" w:pos="360"/>
        </w:tabs>
        <w:ind w:left="360"/>
        <w:jc w:val="both"/>
        <w:rPr>
          <w:rFonts w:ascii="Arial" w:hAnsi="Arial" w:cs="Arial"/>
          <w:sz w:val="22"/>
          <w:szCs w:val="22"/>
        </w:rPr>
      </w:pPr>
      <w:r w:rsidRPr="00BD1E16">
        <w:rPr>
          <w:rFonts w:ascii="Arial" w:hAnsi="Arial" w:cs="Arial"/>
          <w:sz w:val="22"/>
          <w:szCs w:val="22"/>
        </w:rPr>
        <w:t xml:space="preserve">Good skills with information </w:t>
      </w:r>
      <w:r w:rsidR="00BB189F" w:rsidRPr="00BD1E16">
        <w:rPr>
          <w:rFonts w:ascii="Arial" w:hAnsi="Arial" w:cs="Arial"/>
          <w:sz w:val="22"/>
          <w:szCs w:val="22"/>
        </w:rPr>
        <w:t>systems</w:t>
      </w:r>
      <w:r w:rsidRPr="00BD1E16">
        <w:rPr>
          <w:rFonts w:ascii="Arial" w:hAnsi="Arial" w:cs="Arial"/>
          <w:sz w:val="22"/>
          <w:szCs w:val="22"/>
        </w:rPr>
        <w:t xml:space="preserve"> include advice and information database systems.</w:t>
      </w:r>
    </w:p>
    <w:p w14:paraId="0035862C" w14:textId="77777777" w:rsidR="0078372C" w:rsidRPr="00BD1E16" w:rsidRDefault="000B0D3A" w:rsidP="000B0D3A">
      <w:pPr>
        <w:numPr>
          <w:ilvl w:val="0"/>
          <w:numId w:val="26"/>
        </w:numPr>
        <w:tabs>
          <w:tab w:val="clear" w:pos="720"/>
          <w:tab w:val="num" w:pos="360"/>
        </w:tabs>
        <w:ind w:left="360"/>
        <w:jc w:val="both"/>
        <w:rPr>
          <w:rFonts w:ascii="Arial" w:hAnsi="Arial" w:cs="Arial"/>
          <w:sz w:val="22"/>
          <w:szCs w:val="22"/>
        </w:rPr>
      </w:pPr>
      <w:r w:rsidRPr="00BD1E16">
        <w:rPr>
          <w:rFonts w:ascii="Arial" w:hAnsi="Arial" w:cs="Arial"/>
          <w:sz w:val="22"/>
          <w:szCs w:val="22"/>
        </w:rPr>
        <w:t>Ability to relate to, communicate and empathise with people from all</w:t>
      </w:r>
      <w:r w:rsidR="00A02667" w:rsidRPr="00BD1E16">
        <w:rPr>
          <w:rFonts w:ascii="Arial" w:hAnsi="Arial" w:cs="Arial"/>
          <w:sz w:val="22"/>
          <w:szCs w:val="22"/>
        </w:rPr>
        <w:t xml:space="preserve"> different kinds of backgrounds and cultures.</w:t>
      </w:r>
    </w:p>
    <w:p w14:paraId="2068E54F" w14:textId="77777777" w:rsidR="000B0D3A" w:rsidRPr="00BD1E16" w:rsidRDefault="000B0D3A" w:rsidP="00BE44BC">
      <w:pPr>
        <w:numPr>
          <w:ilvl w:val="0"/>
          <w:numId w:val="26"/>
        </w:numPr>
        <w:tabs>
          <w:tab w:val="clear" w:pos="720"/>
          <w:tab w:val="num" w:pos="360"/>
        </w:tabs>
        <w:ind w:left="360"/>
        <w:jc w:val="both"/>
        <w:rPr>
          <w:rFonts w:ascii="Arial" w:hAnsi="Arial" w:cs="Arial"/>
          <w:sz w:val="22"/>
          <w:szCs w:val="22"/>
        </w:rPr>
      </w:pPr>
      <w:r w:rsidRPr="00BD1E16">
        <w:rPr>
          <w:rFonts w:ascii="Arial" w:hAnsi="Arial" w:cs="Arial"/>
          <w:sz w:val="22"/>
          <w:szCs w:val="22"/>
        </w:rPr>
        <w:t>Excellent understanding of team working relating to both inside and outside the organisation.</w:t>
      </w:r>
    </w:p>
    <w:p w14:paraId="7331B854" w14:textId="77777777" w:rsidR="0078372C" w:rsidRPr="00BD1E16" w:rsidRDefault="0078372C" w:rsidP="00BE44BC">
      <w:pPr>
        <w:numPr>
          <w:ilvl w:val="0"/>
          <w:numId w:val="26"/>
        </w:numPr>
        <w:tabs>
          <w:tab w:val="clear" w:pos="720"/>
          <w:tab w:val="num" w:pos="360"/>
        </w:tabs>
        <w:ind w:left="360"/>
        <w:jc w:val="both"/>
        <w:rPr>
          <w:rFonts w:ascii="Arial" w:hAnsi="Arial" w:cs="Arial"/>
          <w:color w:val="000000"/>
          <w:sz w:val="22"/>
          <w:szCs w:val="22"/>
        </w:rPr>
      </w:pPr>
      <w:r w:rsidRPr="00BD1E16">
        <w:rPr>
          <w:rFonts w:ascii="Arial" w:hAnsi="Arial" w:cs="Arial"/>
          <w:color w:val="000000"/>
          <w:sz w:val="22"/>
          <w:szCs w:val="22"/>
        </w:rPr>
        <w:t>Excellent Customer Service skills with the ability to be completely patient and understanding</w:t>
      </w:r>
      <w:r w:rsidR="00BB189F" w:rsidRPr="00BD1E16">
        <w:rPr>
          <w:rFonts w:ascii="Arial" w:hAnsi="Arial" w:cs="Arial"/>
          <w:color w:val="000000"/>
          <w:sz w:val="22"/>
          <w:szCs w:val="22"/>
        </w:rPr>
        <w:t>.</w:t>
      </w:r>
    </w:p>
    <w:p w14:paraId="55795252" w14:textId="77777777" w:rsidR="006B0D95" w:rsidRDefault="006B0D95" w:rsidP="006B0D95">
      <w:pPr>
        <w:rPr>
          <w:rFonts w:ascii="Arial" w:hAnsi="Arial" w:cs="Arial"/>
          <w:color w:val="000000"/>
          <w:sz w:val="22"/>
          <w:szCs w:val="22"/>
        </w:rPr>
      </w:pPr>
    </w:p>
    <w:p w14:paraId="2A57EB88" w14:textId="77777777" w:rsidR="00BE44BC" w:rsidRPr="00BD1E16" w:rsidRDefault="00BE44BC" w:rsidP="00BE44BC">
      <w:pPr>
        <w:pStyle w:val="Heading2"/>
        <w:ind w:left="540" w:hanging="540"/>
        <w:rPr>
          <w:rFonts w:ascii="Arial" w:hAnsi="Arial" w:cs="Arial"/>
          <w:szCs w:val="22"/>
        </w:rPr>
      </w:pPr>
      <w:r w:rsidRPr="00BD1E16">
        <w:rPr>
          <w:rFonts w:ascii="Arial" w:hAnsi="Arial" w:cs="Arial"/>
          <w:szCs w:val="22"/>
        </w:rPr>
        <w:t>RELATIONSHIP MANAGEMENT:</w:t>
      </w:r>
    </w:p>
    <w:p w14:paraId="09F38EC9" w14:textId="77777777" w:rsidR="00CE1FFC" w:rsidRPr="00BD1E16" w:rsidRDefault="00CE1FFC" w:rsidP="00BE44BC">
      <w:pPr>
        <w:numPr>
          <w:ilvl w:val="0"/>
          <w:numId w:val="27"/>
        </w:numPr>
        <w:tabs>
          <w:tab w:val="clear" w:pos="720"/>
          <w:tab w:val="num" w:pos="360"/>
        </w:tabs>
        <w:ind w:left="360"/>
        <w:jc w:val="both"/>
        <w:rPr>
          <w:rFonts w:ascii="Arial" w:hAnsi="Arial" w:cs="Arial"/>
          <w:sz w:val="22"/>
          <w:szCs w:val="22"/>
        </w:rPr>
      </w:pPr>
      <w:r w:rsidRPr="00BD1E16">
        <w:rPr>
          <w:rFonts w:ascii="Arial" w:hAnsi="Arial" w:cs="Arial"/>
          <w:sz w:val="22"/>
          <w:szCs w:val="22"/>
        </w:rPr>
        <w:t>To work as an integral part</w:t>
      </w:r>
      <w:r w:rsidR="00EC7FC4" w:rsidRPr="00BD1E16">
        <w:rPr>
          <w:rFonts w:ascii="Arial" w:hAnsi="Arial" w:cs="Arial"/>
          <w:sz w:val="22"/>
          <w:szCs w:val="22"/>
        </w:rPr>
        <w:t xml:space="preserve"> of the </w:t>
      </w:r>
      <w:r w:rsidR="00EC7FC4" w:rsidRPr="004D38DC">
        <w:rPr>
          <w:rFonts w:ascii="Arial" w:hAnsi="Arial" w:cs="Arial"/>
          <w:color w:val="000000" w:themeColor="text1"/>
          <w:sz w:val="22"/>
          <w:szCs w:val="22"/>
        </w:rPr>
        <w:t xml:space="preserve">Forward Carers </w:t>
      </w:r>
      <w:r w:rsidR="00695C14" w:rsidRPr="004D38DC">
        <w:rPr>
          <w:rFonts w:ascii="Arial" w:hAnsi="Arial" w:cs="Arial"/>
          <w:color w:val="000000" w:themeColor="text1"/>
          <w:sz w:val="22"/>
          <w:szCs w:val="22"/>
        </w:rPr>
        <w:t>c</w:t>
      </w:r>
      <w:r w:rsidR="00EC7FC4" w:rsidRPr="004D38DC">
        <w:rPr>
          <w:rFonts w:ascii="Arial" w:hAnsi="Arial" w:cs="Arial"/>
          <w:color w:val="000000" w:themeColor="text1"/>
          <w:sz w:val="22"/>
          <w:szCs w:val="22"/>
        </w:rPr>
        <w:t>onsortium [FC]</w:t>
      </w:r>
      <w:r w:rsidR="00BB189F" w:rsidRPr="004D38DC">
        <w:rPr>
          <w:rFonts w:ascii="Arial" w:hAnsi="Arial" w:cs="Arial"/>
          <w:color w:val="000000" w:themeColor="text1"/>
          <w:sz w:val="22"/>
          <w:szCs w:val="22"/>
        </w:rPr>
        <w:t>.</w:t>
      </w:r>
      <w:r w:rsidR="00EC7FC4" w:rsidRPr="00695C14">
        <w:rPr>
          <w:rFonts w:ascii="Arial" w:hAnsi="Arial" w:cs="Arial"/>
          <w:color w:val="FF0000"/>
          <w:sz w:val="22"/>
          <w:szCs w:val="22"/>
        </w:rPr>
        <w:t xml:space="preserve"> </w:t>
      </w:r>
    </w:p>
    <w:p w14:paraId="5FB96858" w14:textId="77777777" w:rsidR="00040AF2" w:rsidRDefault="00EC7FC4" w:rsidP="00217BD5">
      <w:pPr>
        <w:numPr>
          <w:ilvl w:val="0"/>
          <w:numId w:val="27"/>
        </w:numPr>
        <w:tabs>
          <w:tab w:val="clear" w:pos="720"/>
          <w:tab w:val="num" w:pos="360"/>
        </w:tabs>
        <w:ind w:left="360"/>
        <w:jc w:val="both"/>
        <w:rPr>
          <w:rFonts w:ascii="Arial" w:hAnsi="Arial" w:cs="Arial"/>
          <w:sz w:val="22"/>
          <w:szCs w:val="22"/>
        </w:rPr>
      </w:pPr>
      <w:r w:rsidRPr="00040AF2">
        <w:rPr>
          <w:rFonts w:ascii="Arial" w:hAnsi="Arial" w:cs="Arial"/>
          <w:sz w:val="22"/>
          <w:szCs w:val="22"/>
        </w:rPr>
        <w:t>To work alongside partners within</w:t>
      </w:r>
      <w:r w:rsidRPr="004D38DC">
        <w:rPr>
          <w:rFonts w:ascii="Arial" w:hAnsi="Arial" w:cs="Arial"/>
          <w:color w:val="000000" w:themeColor="text1"/>
          <w:sz w:val="22"/>
          <w:szCs w:val="22"/>
        </w:rPr>
        <w:t xml:space="preserve"> FC</w:t>
      </w:r>
      <w:r w:rsidR="00040AF2" w:rsidRPr="004D38DC">
        <w:rPr>
          <w:rFonts w:ascii="Arial" w:hAnsi="Arial" w:cs="Arial"/>
          <w:color w:val="000000" w:themeColor="text1"/>
          <w:sz w:val="22"/>
          <w:szCs w:val="22"/>
        </w:rPr>
        <w:t xml:space="preserve"> </w:t>
      </w:r>
      <w:r w:rsidR="00040AF2">
        <w:rPr>
          <w:rFonts w:ascii="Arial" w:hAnsi="Arial" w:cs="Arial"/>
          <w:sz w:val="22"/>
          <w:szCs w:val="22"/>
        </w:rPr>
        <w:t xml:space="preserve">to </w:t>
      </w:r>
      <w:r w:rsidRPr="00040AF2">
        <w:rPr>
          <w:rFonts w:ascii="Arial" w:hAnsi="Arial" w:cs="Arial"/>
          <w:sz w:val="22"/>
          <w:szCs w:val="22"/>
        </w:rPr>
        <w:t xml:space="preserve">signpost on to partner organisations with the aim </w:t>
      </w:r>
      <w:r w:rsidR="00040AF2">
        <w:rPr>
          <w:rFonts w:ascii="Arial" w:hAnsi="Arial" w:cs="Arial"/>
          <w:sz w:val="22"/>
          <w:szCs w:val="22"/>
        </w:rPr>
        <w:t>of</w:t>
      </w:r>
      <w:r w:rsidRPr="00040AF2">
        <w:rPr>
          <w:rFonts w:ascii="Arial" w:hAnsi="Arial" w:cs="Arial"/>
          <w:sz w:val="22"/>
          <w:szCs w:val="22"/>
        </w:rPr>
        <w:t xml:space="preserve"> coordinat</w:t>
      </w:r>
      <w:r w:rsidR="00040AF2">
        <w:rPr>
          <w:rFonts w:ascii="Arial" w:hAnsi="Arial" w:cs="Arial"/>
          <w:sz w:val="22"/>
          <w:szCs w:val="22"/>
        </w:rPr>
        <w:t>ing</w:t>
      </w:r>
      <w:r w:rsidRPr="00040AF2">
        <w:rPr>
          <w:rFonts w:ascii="Arial" w:hAnsi="Arial" w:cs="Arial"/>
          <w:sz w:val="22"/>
          <w:szCs w:val="22"/>
        </w:rPr>
        <w:t xml:space="preserve"> support and additional services</w:t>
      </w:r>
      <w:r w:rsidR="00216B2F" w:rsidRPr="00040AF2">
        <w:rPr>
          <w:rFonts w:ascii="Arial" w:hAnsi="Arial" w:cs="Arial"/>
          <w:sz w:val="22"/>
          <w:szCs w:val="22"/>
        </w:rPr>
        <w:t xml:space="preserve"> to carers</w:t>
      </w:r>
      <w:r w:rsidRPr="00040AF2">
        <w:rPr>
          <w:rFonts w:ascii="Arial" w:hAnsi="Arial" w:cs="Arial"/>
          <w:sz w:val="22"/>
          <w:szCs w:val="22"/>
        </w:rPr>
        <w:t xml:space="preserve"> </w:t>
      </w:r>
    </w:p>
    <w:p w14:paraId="66E4E211" w14:textId="77777777" w:rsidR="00BE44BC" w:rsidRPr="00040AF2" w:rsidRDefault="00BE44BC" w:rsidP="00040AF2">
      <w:pPr>
        <w:numPr>
          <w:ilvl w:val="0"/>
          <w:numId w:val="27"/>
        </w:numPr>
        <w:tabs>
          <w:tab w:val="clear" w:pos="720"/>
          <w:tab w:val="num" w:pos="360"/>
        </w:tabs>
        <w:ind w:left="360"/>
        <w:jc w:val="both"/>
        <w:rPr>
          <w:rFonts w:ascii="Arial" w:hAnsi="Arial" w:cs="Arial"/>
          <w:sz w:val="22"/>
          <w:szCs w:val="22"/>
        </w:rPr>
      </w:pPr>
      <w:r w:rsidRPr="00040AF2">
        <w:rPr>
          <w:rFonts w:ascii="Arial" w:hAnsi="Arial" w:cs="Arial"/>
          <w:sz w:val="22"/>
          <w:szCs w:val="22"/>
        </w:rPr>
        <w:lastRenderedPageBreak/>
        <w:t xml:space="preserve">To liaise with professionals from other organisations and to foster relationships with them conducive to the </w:t>
      </w:r>
      <w:r w:rsidR="00026895" w:rsidRPr="00040AF2">
        <w:rPr>
          <w:rFonts w:ascii="Arial" w:hAnsi="Arial" w:cs="Arial"/>
          <w:sz w:val="22"/>
          <w:szCs w:val="22"/>
        </w:rPr>
        <w:t>wellbeing</w:t>
      </w:r>
      <w:r w:rsidRPr="00040AF2">
        <w:rPr>
          <w:rFonts w:ascii="Arial" w:hAnsi="Arial" w:cs="Arial"/>
          <w:sz w:val="22"/>
          <w:szCs w:val="22"/>
        </w:rPr>
        <w:t xml:space="preserve"> </w:t>
      </w:r>
      <w:r w:rsidR="000F6B6A" w:rsidRPr="00040AF2">
        <w:rPr>
          <w:rFonts w:ascii="Arial" w:hAnsi="Arial" w:cs="Arial"/>
          <w:sz w:val="22"/>
          <w:szCs w:val="22"/>
        </w:rPr>
        <w:t xml:space="preserve">of </w:t>
      </w:r>
      <w:r w:rsidR="000F6B6A" w:rsidRPr="004D38DC">
        <w:rPr>
          <w:rFonts w:ascii="Arial" w:hAnsi="Arial" w:cs="Arial"/>
          <w:color w:val="000000" w:themeColor="text1"/>
          <w:sz w:val="22"/>
          <w:szCs w:val="22"/>
        </w:rPr>
        <w:t>FC</w:t>
      </w:r>
      <w:r w:rsidR="00BB189F" w:rsidRPr="004D38DC">
        <w:rPr>
          <w:rFonts w:ascii="Arial" w:hAnsi="Arial" w:cs="Arial"/>
          <w:color w:val="000000" w:themeColor="text1"/>
          <w:sz w:val="22"/>
          <w:szCs w:val="22"/>
        </w:rPr>
        <w:t>.</w:t>
      </w:r>
    </w:p>
    <w:p w14:paraId="75C187CE" w14:textId="77777777" w:rsidR="00B1281B" w:rsidRPr="00BD1E16" w:rsidRDefault="00B1281B" w:rsidP="000142CE">
      <w:pPr>
        <w:pStyle w:val="Heading2"/>
        <w:ind w:left="540" w:hanging="540"/>
        <w:jc w:val="left"/>
        <w:rPr>
          <w:rFonts w:ascii="Arial" w:hAnsi="Arial" w:cs="Arial"/>
          <w:szCs w:val="22"/>
        </w:rPr>
      </w:pPr>
    </w:p>
    <w:p w14:paraId="1C83DDAD" w14:textId="77777777" w:rsidR="000142CE" w:rsidRPr="00BD1E16" w:rsidRDefault="000142CE" w:rsidP="000142CE">
      <w:pPr>
        <w:pStyle w:val="Heading2"/>
        <w:ind w:left="540" w:hanging="540"/>
        <w:jc w:val="left"/>
        <w:rPr>
          <w:rFonts w:ascii="Arial" w:hAnsi="Arial" w:cs="Arial"/>
          <w:szCs w:val="22"/>
        </w:rPr>
      </w:pPr>
      <w:r w:rsidRPr="00BD1E16">
        <w:rPr>
          <w:rFonts w:ascii="Arial" w:hAnsi="Arial" w:cs="Arial"/>
          <w:szCs w:val="22"/>
        </w:rPr>
        <w:t>S</w:t>
      </w:r>
      <w:r w:rsidR="00AC0431" w:rsidRPr="00BD1E16">
        <w:rPr>
          <w:rFonts w:ascii="Arial" w:hAnsi="Arial" w:cs="Arial"/>
          <w:szCs w:val="22"/>
        </w:rPr>
        <w:t>PECIAL CONDITIONS</w:t>
      </w:r>
      <w:r w:rsidRPr="00BD1E16">
        <w:rPr>
          <w:rFonts w:ascii="Arial" w:hAnsi="Arial" w:cs="Arial"/>
          <w:szCs w:val="22"/>
        </w:rPr>
        <w:t>:</w:t>
      </w:r>
    </w:p>
    <w:p w14:paraId="09DC08CC" w14:textId="77777777" w:rsidR="000142CE" w:rsidRPr="00BD1E16" w:rsidRDefault="000142CE" w:rsidP="000142CE">
      <w:pPr>
        <w:rPr>
          <w:rFonts w:ascii="Arial" w:hAnsi="Arial" w:cs="Arial"/>
          <w:sz w:val="22"/>
          <w:szCs w:val="22"/>
        </w:rPr>
      </w:pPr>
    </w:p>
    <w:p w14:paraId="594A3082" w14:textId="77777777" w:rsidR="000142CE" w:rsidRPr="00BD1E16" w:rsidRDefault="000142CE" w:rsidP="000142CE">
      <w:pPr>
        <w:numPr>
          <w:ilvl w:val="0"/>
          <w:numId w:val="12"/>
        </w:numPr>
        <w:jc w:val="both"/>
        <w:rPr>
          <w:rFonts w:ascii="Arial" w:hAnsi="Arial" w:cs="Arial"/>
          <w:sz w:val="22"/>
          <w:szCs w:val="22"/>
        </w:rPr>
      </w:pPr>
      <w:r w:rsidRPr="00BD1E16">
        <w:rPr>
          <w:rFonts w:ascii="Arial" w:hAnsi="Arial" w:cs="Arial"/>
          <w:sz w:val="22"/>
          <w:szCs w:val="22"/>
        </w:rPr>
        <w:t>A</w:t>
      </w:r>
      <w:r w:rsidR="00040AF2">
        <w:rPr>
          <w:rFonts w:ascii="Arial" w:hAnsi="Arial" w:cs="Arial"/>
          <w:sz w:val="22"/>
          <w:szCs w:val="22"/>
        </w:rPr>
        <w:t>n</w:t>
      </w:r>
      <w:r w:rsidRPr="00BD1E16">
        <w:rPr>
          <w:rFonts w:ascii="Arial" w:hAnsi="Arial" w:cs="Arial"/>
          <w:sz w:val="22"/>
          <w:szCs w:val="22"/>
        </w:rPr>
        <w:t xml:space="preserve"> Enhanced Disclosure</w:t>
      </w:r>
      <w:r w:rsidR="001D7603">
        <w:rPr>
          <w:rFonts w:ascii="Arial" w:hAnsi="Arial" w:cs="Arial"/>
          <w:sz w:val="22"/>
          <w:szCs w:val="22"/>
        </w:rPr>
        <w:t xml:space="preserve"> &amp; Barring Service (DBS) </w:t>
      </w:r>
      <w:r w:rsidRPr="00BD1E16">
        <w:rPr>
          <w:rFonts w:ascii="Arial" w:hAnsi="Arial" w:cs="Arial"/>
          <w:sz w:val="22"/>
          <w:szCs w:val="22"/>
        </w:rPr>
        <w:t>check will be undertaken for this role.</w:t>
      </w:r>
    </w:p>
    <w:p w14:paraId="0E33C020" w14:textId="77777777" w:rsidR="000142CE" w:rsidRPr="00BD1E16" w:rsidRDefault="000142CE" w:rsidP="000142CE">
      <w:pPr>
        <w:jc w:val="both"/>
        <w:rPr>
          <w:rFonts w:ascii="Arial" w:hAnsi="Arial" w:cs="Arial"/>
          <w:sz w:val="22"/>
          <w:szCs w:val="22"/>
        </w:rPr>
      </w:pPr>
    </w:p>
    <w:p w14:paraId="725E3761" w14:textId="77777777" w:rsidR="007433A0" w:rsidRPr="00BD1E16" w:rsidRDefault="007433A0">
      <w:pPr>
        <w:pStyle w:val="BodyTextIndent"/>
        <w:ind w:left="0" w:firstLine="0"/>
        <w:rPr>
          <w:rFonts w:ascii="Arial" w:hAnsi="Arial" w:cs="Arial"/>
          <w:i/>
          <w:iCs/>
          <w:szCs w:val="22"/>
        </w:rPr>
      </w:pPr>
      <w:r w:rsidRPr="00BD1E16">
        <w:rPr>
          <w:rFonts w:ascii="Arial" w:hAnsi="Arial" w:cs="Arial"/>
          <w:i/>
          <w:iCs/>
          <w:szCs w:val="22"/>
        </w:rPr>
        <w:t>This is a description of the job as it is at present. It does not form part of the contract of employment. Job Descriptions are regularly reviewed and altered when necessary in conjunction with the post holder.</w:t>
      </w:r>
    </w:p>
    <w:p w14:paraId="237F8771" w14:textId="77777777" w:rsidR="007433A0" w:rsidRPr="00BD1E16" w:rsidRDefault="007433A0">
      <w:pPr>
        <w:pStyle w:val="BodyTextIndent"/>
        <w:ind w:left="0" w:firstLine="0"/>
        <w:rPr>
          <w:rFonts w:ascii="Arial" w:hAnsi="Arial" w:cs="Arial"/>
          <w:i/>
          <w:iCs/>
          <w:szCs w:val="22"/>
        </w:rPr>
      </w:pPr>
    </w:p>
    <w:p w14:paraId="6E7BAF9F" w14:textId="77777777" w:rsidR="007433A0" w:rsidRPr="004D38DC" w:rsidRDefault="00A9462E">
      <w:pPr>
        <w:pStyle w:val="BodyTextIndent"/>
        <w:ind w:left="0" w:firstLine="0"/>
        <w:rPr>
          <w:rFonts w:ascii="Arial" w:hAnsi="Arial" w:cs="Arial"/>
          <w:i/>
          <w:iCs/>
          <w:color w:val="000000" w:themeColor="text1"/>
          <w:szCs w:val="22"/>
        </w:rPr>
      </w:pPr>
      <w:r>
        <w:rPr>
          <w:rFonts w:ascii="Arial" w:hAnsi="Arial" w:cs="Arial"/>
          <w:i/>
          <w:iCs/>
          <w:color w:val="000000" w:themeColor="text1"/>
          <w:szCs w:val="22"/>
        </w:rPr>
        <w:t xml:space="preserve">February </w:t>
      </w:r>
      <w:r w:rsidR="00740CBC" w:rsidRPr="004D38DC">
        <w:rPr>
          <w:rFonts w:ascii="Arial" w:hAnsi="Arial" w:cs="Arial"/>
          <w:i/>
          <w:iCs/>
          <w:color w:val="000000" w:themeColor="text1"/>
          <w:szCs w:val="22"/>
        </w:rPr>
        <w:t>20</w:t>
      </w:r>
      <w:r>
        <w:rPr>
          <w:rFonts w:ascii="Arial" w:hAnsi="Arial" w:cs="Arial"/>
          <w:i/>
          <w:iCs/>
          <w:color w:val="000000" w:themeColor="text1"/>
          <w:szCs w:val="22"/>
        </w:rPr>
        <w:t>20</w:t>
      </w:r>
    </w:p>
    <w:p w14:paraId="1A0D6219" w14:textId="77777777" w:rsidR="00FA4863" w:rsidRPr="00BD1E16" w:rsidRDefault="00FA4863">
      <w:pPr>
        <w:pStyle w:val="BodyTextIndent"/>
        <w:ind w:left="0" w:firstLine="0"/>
        <w:rPr>
          <w:rFonts w:ascii="Arial" w:hAnsi="Arial" w:cs="Arial"/>
          <w:i/>
          <w:iCs/>
          <w:szCs w:val="22"/>
        </w:rPr>
      </w:pPr>
    </w:p>
    <w:p w14:paraId="0E790BF6" w14:textId="77777777" w:rsidR="00FA4863" w:rsidRPr="00BD1E16" w:rsidRDefault="00CB15E8">
      <w:pPr>
        <w:pStyle w:val="BodyTextIndent"/>
        <w:ind w:left="0" w:firstLine="0"/>
        <w:rPr>
          <w:rFonts w:ascii="Arial" w:hAnsi="Arial" w:cs="Arial"/>
          <w:i/>
          <w:iCs/>
          <w:szCs w:val="22"/>
        </w:rPr>
      </w:pPr>
      <w:r w:rsidRPr="00BD1E16">
        <w:rPr>
          <w:rFonts w:ascii="Arial" w:hAnsi="Arial" w:cs="Arial"/>
          <w:i/>
          <w:iCs/>
          <w:szCs w:val="22"/>
        </w:rPr>
        <w:br w:type="page"/>
      </w:r>
    </w:p>
    <w:p w14:paraId="54CC9CA8" w14:textId="77777777" w:rsidR="00EB033B" w:rsidRDefault="00EB033B" w:rsidP="00EB033B">
      <w:pPr>
        <w:pStyle w:val="Heading1"/>
        <w:rPr>
          <w:rFonts w:ascii="Arial" w:hAnsi="Arial" w:cs="Arial"/>
        </w:rPr>
      </w:pPr>
      <w:r>
        <w:rPr>
          <w:rFonts w:ascii="Arial" w:hAnsi="Arial" w:cs="Arial"/>
        </w:rPr>
        <w:lastRenderedPageBreak/>
        <w:t>PERSON SPECIFICATION</w:t>
      </w:r>
    </w:p>
    <w:p w14:paraId="48A2AD07" w14:textId="77777777" w:rsidR="00EB033B" w:rsidRPr="001C7C6A" w:rsidRDefault="00EB033B" w:rsidP="00EB033B">
      <w:pPr>
        <w:pStyle w:val="Heading2"/>
        <w:rPr>
          <w:rFonts w:ascii="Arial" w:hAnsi="Arial" w:cs="Arial"/>
          <w:b w:val="0"/>
          <w:i/>
          <w:sz w:val="16"/>
          <w:szCs w:val="16"/>
          <w:u w:val="single"/>
        </w:rPr>
      </w:pPr>
    </w:p>
    <w:p w14:paraId="23D4B0C6" w14:textId="77777777" w:rsidR="00EB033B" w:rsidRPr="001C7C6A" w:rsidRDefault="00EB033B" w:rsidP="00EB033B">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8"/>
        <w:gridCol w:w="1387"/>
        <w:gridCol w:w="1388"/>
      </w:tblGrid>
      <w:tr w:rsidR="00EB033B" w:rsidRPr="00BE44BC" w14:paraId="3AC0EEC1" w14:textId="77777777">
        <w:tc>
          <w:tcPr>
            <w:tcW w:w="6468" w:type="dxa"/>
            <w:shd w:val="pct12" w:color="auto" w:fill="FFFFFF"/>
          </w:tcPr>
          <w:p w14:paraId="318E5D7E" w14:textId="77777777" w:rsidR="00EB033B" w:rsidRPr="00BE44BC" w:rsidRDefault="00EB033B" w:rsidP="007433A0">
            <w:pPr>
              <w:rPr>
                <w:rFonts w:ascii="Arial" w:hAnsi="Arial" w:cs="Arial"/>
                <w:b/>
                <w:sz w:val="20"/>
                <w:szCs w:val="20"/>
              </w:rPr>
            </w:pPr>
          </w:p>
        </w:tc>
        <w:tc>
          <w:tcPr>
            <w:tcW w:w="1387" w:type="dxa"/>
            <w:shd w:val="pct12" w:color="auto" w:fill="FFFFFF"/>
          </w:tcPr>
          <w:p w14:paraId="3DA58224" w14:textId="77777777" w:rsidR="001C4AAC" w:rsidRPr="00BE44BC" w:rsidRDefault="00EB033B" w:rsidP="00A912F9">
            <w:pPr>
              <w:jc w:val="center"/>
              <w:rPr>
                <w:rFonts w:ascii="Arial" w:hAnsi="Arial" w:cs="Arial"/>
                <w:b/>
                <w:sz w:val="20"/>
                <w:szCs w:val="20"/>
              </w:rPr>
            </w:pPr>
            <w:r w:rsidRPr="00BE44BC">
              <w:rPr>
                <w:rFonts w:ascii="Arial" w:hAnsi="Arial" w:cs="Arial"/>
                <w:b/>
                <w:sz w:val="20"/>
                <w:szCs w:val="20"/>
              </w:rPr>
              <w:t>ESSENTIAL</w:t>
            </w:r>
          </w:p>
        </w:tc>
        <w:tc>
          <w:tcPr>
            <w:tcW w:w="1388" w:type="dxa"/>
            <w:shd w:val="pct12" w:color="auto" w:fill="FFFFFF"/>
          </w:tcPr>
          <w:p w14:paraId="117E70FA" w14:textId="77777777" w:rsidR="00EB033B" w:rsidRPr="00BE44BC" w:rsidRDefault="00EB033B" w:rsidP="007433A0">
            <w:pPr>
              <w:jc w:val="center"/>
              <w:rPr>
                <w:rFonts w:ascii="Arial" w:hAnsi="Arial" w:cs="Arial"/>
                <w:b/>
                <w:sz w:val="20"/>
                <w:szCs w:val="20"/>
              </w:rPr>
            </w:pPr>
            <w:r w:rsidRPr="00BE44BC">
              <w:rPr>
                <w:rFonts w:ascii="Arial" w:hAnsi="Arial" w:cs="Arial"/>
                <w:b/>
                <w:sz w:val="20"/>
                <w:szCs w:val="20"/>
              </w:rPr>
              <w:t>DESIRABLE</w:t>
            </w:r>
          </w:p>
        </w:tc>
      </w:tr>
      <w:tr w:rsidR="00BE44BC" w:rsidRPr="00BE44BC" w14:paraId="420128AB" w14:textId="77777777">
        <w:tc>
          <w:tcPr>
            <w:tcW w:w="6468" w:type="dxa"/>
          </w:tcPr>
          <w:p w14:paraId="169423FA" w14:textId="77777777" w:rsidR="00CB15E8" w:rsidRDefault="00CB15E8" w:rsidP="007433A0">
            <w:pPr>
              <w:rPr>
                <w:rFonts w:ascii="Arial" w:hAnsi="Arial" w:cs="Arial"/>
                <w:b/>
                <w:sz w:val="20"/>
                <w:szCs w:val="20"/>
              </w:rPr>
            </w:pPr>
          </w:p>
          <w:p w14:paraId="4C34FAB2" w14:textId="77777777" w:rsidR="00BE44BC" w:rsidRDefault="00BE44BC" w:rsidP="007433A0">
            <w:pPr>
              <w:rPr>
                <w:rFonts w:ascii="Arial" w:hAnsi="Arial" w:cs="Arial"/>
                <w:b/>
                <w:sz w:val="20"/>
                <w:szCs w:val="20"/>
              </w:rPr>
            </w:pPr>
            <w:r w:rsidRPr="00BE44BC">
              <w:rPr>
                <w:rFonts w:ascii="Arial" w:hAnsi="Arial" w:cs="Arial"/>
                <w:b/>
                <w:sz w:val="20"/>
                <w:szCs w:val="20"/>
              </w:rPr>
              <w:t>Knowledge, Skills and Abilities:</w:t>
            </w:r>
          </w:p>
          <w:p w14:paraId="27826671" w14:textId="77777777" w:rsidR="00E0143B" w:rsidRPr="00BE44BC" w:rsidRDefault="00E0143B" w:rsidP="007433A0">
            <w:pPr>
              <w:numPr>
                <w:ilvl w:val="0"/>
                <w:numId w:val="33"/>
              </w:numPr>
              <w:rPr>
                <w:rFonts w:ascii="Arial" w:hAnsi="Arial" w:cs="Arial"/>
                <w:b/>
                <w:sz w:val="20"/>
                <w:szCs w:val="20"/>
              </w:rPr>
            </w:pPr>
            <w:r>
              <w:rPr>
                <w:rFonts w:ascii="Arial" w:hAnsi="Arial" w:cs="Arial"/>
                <w:i/>
                <w:sz w:val="20"/>
                <w:szCs w:val="20"/>
              </w:rPr>
              <w:t>K</w:t>
            </w:r>
            <w:r w:rsidRPr="00BE44BC">
              <w:rPr>
                <w:rFonts w:ascii="Arial" w:hAnsi="Arial" w:cs="Arial"/>
                <w:i/>
                <w:sz w:val="20"/>
                <w:szCs w:val="20"/>
              </w:rPr>
              <w:t xml:space="preserve">nowledge </w:t>
            </w:r>
            <w:r>
              <w:rPr>
                <w:rFonts w:ascii="Arial" w:hAnsi="Arial" w:cs="Arial"/>
                <w:i/>
                <w:sz w:val="20"/>
                <w:szCs w:val="20"/>
              </w:rPr>
              <w:t xml:space="preserve">and understanding of </w:t>
            </w:r>
            <w:r w:rsidR="00A9462E">
              <w:rPr>
                <w:rFonts w:ascii="Arial" w:hAnsi="Arial" w:cs="Arial"/>
                <w:i/>
                <w:sz w:val="20"/>
                <w:szCs w:val="20"/>
              </w:rPr>
              <w:t xml:space="preserve">services, benefits and issues affecting carers </w:t>
            </w:r>
          </w:p>
          <w:p w14:paraId="50A0C67B" w14:textId="77777777" w:rsidR="00ED3753" w:rsidRDefault="0034474A" w:rsidP="00ED3753">
            <w:pPr>
              <w:numPr>
                <w:ilvl w:val="0"/>
                <w:numId w:val="33"/>
              </w:numPr>
              <w:rPr>
                <w:rFonts w:ascii="Arial" w:hAnsi="Arial" w:cs="Arial"/>
                <w:i/>
                <w:sz w:val="20"/>
                <w:szCs w:val="20"/>
              </w:rPr>
            </w:pPr>
            <w:r>
              <w:rPr>
                <w:rFonts w:ascii="Arial" w:hAnsi="Arial" w:cs="Arial"/>
                <w:i/>
                <w:sz w:val="20"/>
                <w:szCs w:val="20"/>
              </w:rPr>
              <w:t>Detailed k</w:t>
            </w:r>
            <w:r w:rsidR="00BE44BC" w:rsidRPr="00BE44BC">
              <w:rPr>
                <w:rFonts w:ascii="Arial" w:hAnsi="Arial" w:cs="Arial"/>
                <w:i/>
                <w:sz w:val="20"/>
                <w:szCs w:val="20"/>
              </w:rPr>
              <w:t xml:space="preserve">nowledge </w:t>
            </w:r>
            <w:r w:rsidR="00A9462E">
              <w:rPr>
                <w:rFonts w:ascii="Arial" w:hAnsi="Arial" w:cs="Arial"/>
                <w:i/>
                <w:sz w:val="20"/>
                <w:szCs w:val="20"/>
              </w:rPr>
              <w:t xml:space="preserve">and experience </w:t>
            </w:r>
            <w:r w:rsidR="00A02667">
              <w:rPr>
                <w:rFonts w:ascii="Arial" w:hAnsi="Arial" w:cs="Arial"/>
                <w:i/>
                <w:sz w:val="20"/>
                <w:szCs w:val="20"/>
              </w:rPr>
              <w:t xml:space="preserve">of </w:t>
            </w:r>
            <w:r w:rsidR="00A9462E">
              <w:rPr>
                <w:rFonts w:ascii="Arial" w:hAnsi="Arial" w:cs="Arial"/>
                <w:i/>
                <w:sz w:val="20"/>
                <w:szCs w:val="20"/>
              </w:rPr>
              <w:t>services, benefits and issues affecting carers of people with dementia</w:t>
            </w:r>
          </w:p>
          <w:p w14:paraId="42EB36D3" w14:textId="77777777" w:rsidR="005F03B3" w:rsidRPr="00A02667" w:rsidRDefault="005F03B3" w:rsidP="00A02667">
            <w:pPr>
              <w:numPr>
                <w:ilvl w:val="0"/>
                <w:numId w:val="33"/>
              </w:numPr>
              <w:rPr>
                <w:rFonts w:ascii="Arial" w:hAnsi="Arial" w:cs="Arial"/>
                <w:i/>
                <w:sz w:val="20"/>
                <w:szCs w:val="20"/>
              </w:rPr>
            </w:pPr>
            <w:r>
              <w:rPr>
                <w:rFonts w:ascii="Arial" w:hAnsi="Arial" w:cs="Arial"/>
                <w:i/>
                <w:sz w:val="20"/>
                <w:szCs w:val="20"/>
              </w:rPr>
              <w:t>Experience of undertaking assessments with c</w:t>
            </w:r>
            <w:r w:rsidR="0034474A">
              <w:rPr>
                <w:rFonts w:ascii="Arial" w:hAnsi="Arial" w:cs="Arial"/>
                <w:i/>
                <w:sz w:val="20"/>
                <w:szCs w:val="20"/>
              </w:rPr>
              <w:t xml:space="preserve">arers </w:t>
            </w:r>
          </w:p>
          <w:p w14:paraId="54A303D5" w14:textId="77777777" w:rsidR="00ED3753" w:rsidRDefault="0062672D" w:rsidP="00ED3753">
            <w:pPr>
              <w:numPr>
                <w:ilvl w:val="0"/>
                <w:numId w:val="33"/>
              </w:numPr>
              <w:rPr>
                <w:rFonts w:ascii="Arial" w:hAnsi="Arial" w:cs="Arial"/>
                <w:i/>
                <w:sz w:val="20"/>
                <w:szCs w:val="20"/>
              </w:rPr>
            </w:pPr>
            <w:r>
              <w:rPr>
                <w:rFonts w:ascii="Arial" w:hAnsi="Arial" w:cs="Arial"/>
                <w:i/>
                <w:sz w:val="20"/>
                <w:szCs w:val="20"/>
              </w:rPr>
              <w:t>Good listening and communication skills wit</w:t>
            </w:r>
            <w:r w:rsidR="00A02667">
              <w:rPr>
                <w:rFonts w:ascii="Arial" w:hAnsi="Arial" w:cs="Arial"/>
                <w:i/>
                <w:sz w:val="20"/>
                <w:szCs w:val="20"/>
              </w:rPr>
              <w:t xml:space="preserve">h individuals of all </w:t>
            </w:r>
            <w:r>
              <w:rPr>
                <w:rFonts w:ascii="Arial" w:hAnsi="Arial" w:cs="Arial"/>
                <w:i/>
                <w:sz w:val="20"/>
                <w:szCs w:val="20"/>
              </w:rPr>
              <w:t>backgrounds</w:t>
            </w:r>
          </w:p>
          <w:p w14:paraId="0CD6F1A7" w14:textId="77777777" w:rsidR="00ED3753" w:rsidRDefault="0062672D" w:rsidP="00ED3753">
            <w:pPr>
              <w:numPr>
                <w:ilvl w:val="0"/>
                <w:numId w:val="33"/>
              </w:numPr>
              <w:rPr>
                <w:rFonts w:ascii="Arial" w:hAnsi="Arial" w:cs="Arial"/>
                <w:i/>
                <w:sz w:val="20"/>
                <w:szCs w:val="20"/>
              </w:rPr>
            </w:pPr>
            <w:r>
              <w:rPr>
                <w:rFonts w:ascii="Arial" w:hAnsi="Arial" w:cs="Arial"/>
                <w:i/>
                <w:sz w:val="20"/>
                <w:szCs w:val="20"/>
              </w:rPr>
              <w:t xml:space="preserve">Able to </w:t>
            </w:r>
            <w:r w:rsidR="0034474A">
              <w:rPr>
                <w:rFonts w:ascii="Arial" w:hAnsi="Arial" w:cs="Arial"/>
                <w:i/>
                <w:sz w:val="20"/>
                <w:szCs w:val="20"/>
              </w:rPr>
              <w:t xml:space="preserve">work positively </w:t>
            </w:r>
            <w:r>
              <w:rPr>
                <w:rFonts w:ascii="Arial" w:hAnsi="Arial" w:cs="Arial"/>
                <w:i/>
                <w:sz w:val="20"/>
                <w:szCs w:val="20"/>
              </w:rPr>
              <w:t xml:space="preserve">with people </w:t>
            </w:r>
            <w:r w:rsidR="0034474A">
              <w:rPr>
                <w:rFonts w:ascii="Arial" w:hAnsi="Arial" w:cs="Arial"/>
                <w:i/>
                <w:sz w:val="20"/>
                <w:szCs w:val="20"/>
              </w:rPr>
              <w:t xml:space="preserve">experiencing </w:t>
            </w:r>
            <w:r>
              <w:rPr>
                <w:rFonts w:ascii="Arial" w:hAnsi="Arial" w:cs="Arial"/>
                <w:i/>
                <w:sz w:val="20"/>
                <w:szCs w:val="20"/>
              </w:rPr>
              <w:t>distress</w:t>
            </w:r>
            <w:r w:rsidR="0034474A">
              <w:rPr>
                <w:rFonts w:ascii="Arial" w:hAnsi="Arial" w:cs="Arial"/>
                <w:i/>
                <w:sz w:val="20"/>
                <w:szCs w:val="20"/>
              </w:rPr>
              <w:t>, isolation, challenging behaviour and personal strain</w:t>
            </w:r>
          </w:p>
          <w:p w14:paraId="2D013D08" w14:textId="77777777" w:rsidR="00ED3753" w:rsidRDefault="0062672D" w:rsidP="00A02667">
            <w:pPr>
              <w:numPr>
                <w:ilvl w:val="0"/>
                <w:numId w:val="33"/>
              </w:numPr>
              <w:rPr>
                <w:rFonts w:ascii="Arial" w:hAnsi="Arial" w:cs="Arial"/>
                <w:i/>
                <w:sz w:val="20"/>
                <w:szCs w:val="20"/>
              </w:rPr>
            </w:pPr>
            <w:r>
              <w:rPr>
                <w:rFonts w:ascii="Arial" w:hAnsi="Arial" w:cs="Arial"/>
                <w:i/>
                <w:sz w:val="20"/>
                <w:szCs w:val="20"/>
              </w:rPr>
              <w:t xml:space="preserve">Able to </w:t>
            </w:r>
            <w:r w:rsidR="0034474A">
              <w:rPr>
                <w:rFonts w:ascii="Arial" w:hAnsi="Arial" w:cs="Arial"/>
                <w:i/>
                <w:sz w:val="20"/>
                <w:szCs w:val="20"/>
              </w:rPr>
              <w:t>organise and facilitate support groups</w:t>
            </w:r>
          </w:p>
          <w:p w14:paraId="238F1993" w14:textId="77777777" w:rsidR="0034474A" w:rsidRPr="00A02667" w:rsidRDefault="0034474A" w:rsidP="00A02667">
            <w:pPr>
              <w:numPr>
                <w:ilvl w:val="0"/>
                <w:numId w:val="33"/>
              </w:numPr>
              <w:rPr>
                <w:rFonts w:ascii="Arial" w:hAnsi="Arial" w:cs="Arial"/>
                <w:i/>
                <w:sz w:val="20"/>
                <w:szCs w:val="20"/>
              </w:rPr>
            </w:pPr>
            <w:r>
              <w:rPr>
                <w:rFonts w:ascii="Arial" w:hAnsi="Arial" w:cs="Arial"/>
                <w:i/>
                <w:sz w:val="20"/>
                <w:szCs w:val="20"/>
              </w:rPr>
              <w:t>Empathy and insight when working with carers</w:t>
            </w:r>
          </w:p>
          <w:p w14:paraId="43D4E2AF" w14:textId="77777777" w:rsidR="00A02667" w:rsidRPr="00BB189F" w:rsidRDefault="001C7C6A" w:rsidP="00BB189F">
            <w:pPr>
              <w:numPr>
                <w:ilvl w:val="0"/>
                <w:numId w:val="33"/>
              </w:numPr>
              <w:rPr>
                <w:rFonts w:ascii="Arial" w:hAnsi="Arial" w:cs="Arial"/>
                <w:i/>
                <w:sz w:val="20"/>
                <w:szCs w:val="20"/>
              </w:rPr>
            </w:pPr>
            <w:r>
              <w:rPr>
                <w:rFonts w:ascii="Arial" w:hAnsi="Arial" w:cs="Arial"/>
                <w:i/>
                <w:sz w:val="20"/>
                <w:szCs w:val="20"/>
              </w:rPr>
              <w:t xml:space="preserve">Good IT skills, including word processing, </w:t>
            </w:r>
            <w:r w:rsidR="00BE44BC" w:rsidRPr="00BE44BC">
              <w:rPr>
                <w:rFonts w:ascii="Arial" w:hAnsi="Arial" w:cs="Arial"/>
                <w:i/>
                <w:sz w:val="20"/>
                <w:szCs w:val="20"/>
              </w:rPr>
              <w:t>database</w:t>
            </w:r>
            <w:r>
              <w:rPr>
                <w:rFonts w:ascii="Arial" w:hAnsi="Arial" w:cs="Arial"/>
                <w:i/>
                <w:sz w:val="20"/>
                <w:szCs w:val="20"/>
              </w:rPr>
              <w:t>s and internet</w:t>
            </w:r>
          </w:p>
          <w:p w14:paraId="59093BF3" w14:textId="77777777" w:rsidR="00ED3753" w:rsidRDefault="0062672D" w:rsidP="00ED3753">
            <w:pPr>
              <w:numPr>
                <w:ilvl w:val="0"/>
                <w:numId w:val="33"/>
              </w:numPr>
              <w:rPr>
                <w:rFonts w:ascii="Arial" w:hAnsi="Arial" w:cs="Arial"/>
                <w:i/>
                <w:sz w:val="20"/>
                <w:szCs w:val="20"/>
              </w:rPr>
            </w:pPr>
            <w:r>
              <w:rPr>
                <w:rFonts w:ascii="Arial" w:hAnsi="Arial" w:cs="Arial"/>
                <w:i/>
                <w:sz w:val="20"/>
                <w:szCs w:val="20"/>
              </w:rPr>
              <w:t>An organised, methodical and analytic approach to workload</w:t>
            </w:r>
          </w:p>
          <w:p w14:paraId="524DB417" w14:textId="77777777" w:rsidR="00BE44BC" w:rsidRPr="00BE44BC" w:rsidRDefault="00BE44BC" w:rsidP="00ED3753">
            <w:pPr>
              <w:numPr>
                <w:ilvl w:val="0"/>
                <w:numId w:val="33"/>
              </w:numPr>
              <w:rPr>
                <w:rFonts w:ascii="Arial" w:hAnsi="Arial" w:cs="Arial"/>
                <w:i/>
                <w:sz w:val="20"/>
                <w:szCs w:val="20"/>
              </w:rPr>
            </w:pPr>
            <w:r w:rsidRPr="00BE44BC">
              <w:rPr>
                <w:rFonts w:ascii="Arial" w:hAnsi="Arial" w:cs="Arial"/>
                <w:i/>
                <w:sz w:val="20"/>
                <w:szCs w:val="20"/>
              </w:rPr>
              <w:t>A good understanding and knowledge of diversity &amp; equality issues</w:t>
            </w:r>
          </w:p>
          <w:p w14:paraId="0A02B5E5" w14:textId="77777777" w:rsidR="00BE44BC" w:rsidRPr="0062672D" w:rsidRDefault="00BE44BC" w:rsidP="0062672D">
            <w:pPr>
              <w:pStyle w:val="Header"/>
              <w:tabs>
                <w:tab w:val="clear" w:pos="4153"/>
                <w:tab w:val="clear" w:pos="8306"/>
              </w:tabs>
              <w:rPr>
                <w:rFonts w:ascii="Arial" w:hAnsi="Arial" w:cs="Arial"/>
                <w:i/>
                <w:sz w:val="20"/>
              </w:rPr>
            </w:pPr>
          </w:p>
        </w:tc>
        <w:tc>
          <w:tcPr>
            <w:tcW w:w="1387" w:type="dxa"/>
          </w:tcPr>
          <w:p w14:paraId="2508B602" w14:textId="77777777" w:rsidR="00BE44BC" w:rsidRDefault="00BE44BC" w:rsidP="00E66998">
            <w:pPr>
              <w:jc w:val="center"/>
              <w:rPr>
                <w:rFonts w:ascii="Arial" w:hAnsi="Arial" w:cs="Arial"/>
                <w:sz w:val="20"/>
                <w:szCs w:val="20"/>
              </w:rPr>
            </w:pPr>
          </w:p>
          <w:p w14:paraId="5A3B3DD2" w14:textId="77777777" w:rsidR="005F03B3" w:rsidRPr="00BE44BC" w:rsidRDefault="005F03B3" w:rsidP="00E66998">
            <w:pPr>
              <w:jc w:val="center"/>
              <w:rPr>
                <w:rFonts w:ascii="Arial" w:hAnsi="Arial" w:cs="Arial"/>
                <w:sz w:val="20"/>
                <w:szCs w:val="20"/>
              </w:rPr>
            </w:pPr>
          </w:p>
          <w:p w14:paraId="2DBF8BFD" w14:textId="77777777" w:rsidR="00BE44BC" w:rsidRPr="00BE44BC" w:rsidRDefault="00E0143B" w:rsidP="00E66998">
            <w:pPr>
              <w:jc w:val="center"/>
              <w:rPr>
                <w:rFonts w:ascii="Arial" w:hAnsi="Arial" w:cs="Arial"/>
                <w:sz w:val="20"/>
                <w:szCs w:val="20"/>
              </w:rPr>
            </w:pPr>
            <w:r w:rsidRPr="00BE44BC">
              <w:rPr>
                <w:rFonts w:ascii="Arial" w:hAnsi="Arial" w:cs="Arial"/>
                <w:sz w:val="20"/>
                <w:szCs w:val="20"/>
              </w:rPr>
              <w:t>*</w:t>
            </w:r>
          </w:p>
          <w:p w14:paraId="286A3590" w14:textId="77777777" w:rsidR="00E0143B" w:rsidRDefault="00E0143B" w:rsidP="00E66998">
            <w:pPr>
              <w:jc w:val="center"/>
              <w:rPr>
                <w:rFonts w:ascii="Arial" w:hAnsi="Arial" w:cs="Arial"/>
                <w:sz w:val="20"/>
                <w:szCs w:val="20"/>
              </w:rPr>
            </w:pPr>
          </w:p>
          <w:p w14:paraId="0D95A830" w14:textId="77777777" w:rsidR="0062672D" w:rsidRDefault="0062672D" w:rsidP="00E66998">
            <w:pPr>
              <w:jc w:val="center"/>
              <w:rPr>
                <w:rFonts w:ascii="Arial" w:hAnsi="Arial" w:cs="Arial"/>
                <w:sz w:val="20"/>
                <w:szCs w:val="20"/>
              </w:rPr>
            </w:pPr>
          </w:p>
          <w:p w14:paraId="4161E8DE" w14:textId="77777777" w:rsidR="0062672D" w:rsidRDefault="00BE44BC" w:rsidP="00E66998">
            <w:pPr>
              <w:jc w:val="center"/>
              <w:rPr>
                <w:rFonts w:ascii="Arial" w:hAnsi="Arial" w:cs="Arial"/>
                <w:sz w:val="20"/>
                <w:szCs w:val="20"/>
              </w:rPr>
            </w:pPr>
            <w:r w:rsidRPr="00BE44BC">
              <w:rPr>
                <w:rFonts w:ascii="Arial" w:hAnsi="Arial" w:cs="Arial"/>
                <w:sz w:val="20"/>
                <w:szCs w:val="20"/>
              </w:rPr>
              <w:t>*</w:t>
            </w:r>
            <w:r w:rsidRPr="00BE44BC">
              <w:rPr>
                <w:rFonts w:ascii="Arial" w:hAnsi="Arial" w:cs="Arial"/>
                <w:sz w:val="20"/>
                <w:szCs w:val="20"/>
              </w:rPr>
              <w:br/>
            </w:r>
            <w:r w:rsidR="005F03B3" w:rsidRPr="00BE44BC">
              <w:rPr>
                <w:rFonts w:ascii="Arial" w:hAnsi="Arial" w:cs="Arial"/>
                <w:sz w:val="20"/>
                <w:szCs w:val="20"/>
              </w:rPr>
              <w:t>*</w:t>
            </w:r>
          </w:p>
          <w:p w14:paraId="642F65A9" w14:textId="77777777" w:rsidR="00BE44BC" w:rsidRPr="00BE44BC" w:rsidRDefault="00BE44BC" w:rsidP="00E66998">
            <w:pPr>
              <w:jc w:val="center"/>
              <w:rPr>
                <w:rFonts w:ascii="Arial" w:hAnsi="Arial" w:cs="Arial"/>
                <w:sz w:val="20"/>
                <w:szCs w:val="20"/>
              </w:rPr>
            </w:pPr>
            <w:r w:rsidRPr="00BE44BC">
              <w:rPr>
                <w:rFonts w:ascii="Arial" w:hAnsi="Arial" w:cs="Arial"/>
                <w:sz w:val="20"/>
                <w:szCs w:val="20"/>
              </w:rPr>
              <w:br/>
              <w:t>*</w:t>
            </w:r>
          </w:p>
          <w:p w14:paraId="095BFC82" w14:textId="77777777" w:rsidR="00BE44BC" w:rsidRPr="00BE44BC" w:rsidRDefault="00BE44BC" w:rsidP="00E66998">
            <w:pPr>
              <w:jc w:val="center"/>
              <w:rPr>
                <w:rFonts w:ascii="Arial" w:hAnsi="Arial" w:cs="Arial"/>
                <w:sz w:val="20"/>
                <w:szCs w:val="20"/>
              </w:rPr>
            </w:pPr>
          </w:p>
          <w:p w14:paraId="28F2C139" w14:textId="77777777" w:rsidR="00BE44BC" w:rsidRPr="00BE44BC" w:rsidRDefault="00BE44BC" w:rsidP="00E66998">
            <w:pPr>
              <w:jc w:val="center"/>
              <w:rPr>
                <w:rFonts w:ascii="Arial" w:hAnsi="Arial" w:cs="Arial"/>
                <w:sz w:val="20"/>
                <w:szCs w:val="20"/>
              </w:rPr>
            </w:pPr>
            <w:r w:rsidRPr="00BE44BC">
              <w:rPr>
                <w:rFonts w:ascii="Arial" w:hAnsi="Arial" w:cs="Arial"/>
                <w:sz w:val="20"/>
                <w:szCs w:val="20"/>
              </w:rPr>
              <w:t>*</w:t>
            </w:r>
          </w:p>
          <w:p w14:paraId="03EB71D1" w14:textId="77777777" w:rsidR="0034474A" w:rsidRDefault="0034474A" w:rsidP="0034474A">
            <w:pPr>
              <w:jc w:val="center"/>
              <w:rPr>
                <w:rFonts w:ascii="Arial" w:hAnsi="Arial" w:cs="Arial"/>
                <w:sz w:val="20"/>
                <w:szCs w:val="20"/>
              </w:rPr>
            </w:pPr>
          </w:p>
          <w:p w14:paraId="7A7A04B0" w14:textId="77777777" w:rsidR="0034474A" w:rsidRPr="00BE44BC" w:rsidRDefault="0034474A" w:rsidP="0034474A">
            <w:pPr>
              <w:jc w:val="center"/>
              <w:rPr>
                <w:rFonts w:ascii="Arial" w:hAnsi="Arial" w:cs="Arial"/>
                <w:sz w:val="20"/>
                <w:szCs w:val="20"/>
              </w:rPr>
            </w:pPr>
            <w:r w:rsidRPr="00BE44BC">
              <w:rPr>
                <w:rFonts w:ascii="Arial" w:hAnsi="Arial" w:cs="Arial"/>
                <w:sz w:val="20"/>
                <w:szCs w:val="20"/>
              </w:rPr>
              <w:t>*</w:t>
            </w:r>
          </w:p>
          <w:p w14:paraId="3612C2C2" w14:textId="77777777" w:rsidR="0034474A" w:rsidRPr="00BE44BC" w:rsidRDefault="0034474A" w:rsidP="0034474A">
            <w:pPr>
              <w:jc w:val="center"/>
              <w:rPr>
                <w:rFonts w:ascii="Arial" w:hAnsi="Arial" w:cs="Arial"/>
                <w:sz w:val="20"/>
                <w:szCs w:val="20"/>
              </w:rPr>
            </w:pPr>
            <w:r w:rsidRPr="00BE44BC">
              <w:rPr>
                <w:rFonts w:ascii="Arial" w:hAnsi="Arial" w:cs="Arial"/>
                <w:sz w:val="20"/>
                <w:szCs w:val="20"/>
              </w:rPr>
              <w:t>*</w:t>
            </w:r>
          </w:p>
          <w:p w14:paraId="08C658D5" w14:textId="77777777" w:rsidR="0034474A" w:rsidRDefault="0034474A" w:rsidP="0034474A">
            <w:pPr>
              <w:jc w:val="center"/>
              <w:rPr>
                <w:rFonts w:ascii="Arial" w:hAnsi="Arial" w:cs="Arial"/>
                <w:sz w:val="20"/>
                <w:szCs w:val="20"/>
              </w:rPr>
            </w:pPr>
          </w:p>
          <w:p w14:paraId="3C4A9A60" w14:textId="77777777" w:rsidR="0034474A" w:rsidRPr="00BE44BC" w:rsidRDefault="0034474A" w:rsidP="0034474A">
            <w:pPr>
              <w:jc w:val="center"/>
              <w:rPr>
                <w:rFonts w:ascii="Arial" w:hAnsi="Arial" w:cs="Arial"/>
                <w:sz w:val="20"/>
                <w:szCs w:val="20"/>
              </w:rPr>
            </w:pPr>
            <w:r w:rsidRPr="00BE44BC">
              <w:rPr>
                <w:rFonts w:ascii="Arial" w:hAnsi="Arial" w:cs="Arial"/>
                <w:sz w:val="20"/>
                <w:szCs w:val="20"/>
              </w:rPr>
              <w:t>*</w:t>
            </w:r>
          </w:p>
          <w:p w14:paraId="15113B28" w14:textId="77777777" w:rsidR="00BE44BC" w:rsidRPr="00BE44BC" w:rsidRDefault="00BE44BC" w:rsidP="00E66998">
            <w:pPr>
              <w:jc w:val="center"/>
              <w:rPr>
                <w:rFonts w:ascii="Arial" w:hAnsi="Arial" w:cs="Arial"/>
                <w:sz w:val="20"/>
                <w:szCs w:val="20"/>
              </w:rPr>
            </w:pPr>
          </w:p>
        </w:tc>
        <w:tc>
          <w:tcPr>
            <w:tcW w:w="1388" w:type="dxa"/>
          </w:tcPr>
          <w:p w14:paraId="51171EAF" w14:textId="77777777" w:rsidR="00BE44BC" w:rsidRPr="00BE44BC" w:rsidRDefault="00BE44BC" w:rsidP="00E66998">
            <w:pPr>
              <w:jc w:val="center"/>
              <w:rPr>
                <w:rFonts w:ascii="Arial" w:hAnsi="Arial" w:cs="Arial"/>
                <w:sz w:val="20"/>
                <w:szCs w:val="20"/>
              </w:rPr>
            </w:pPr>
          </w:p>
          <w:p w14:paraId="7F00FF67" w14:textId="77777777" w:rsidR="00BE44BC" w:rsidRPr="00BE44BC" w:rsidRDefault="00BE44BC" w:rsidP="00E66998">
            <w:pPr>
              <w:jc w:val="center"/>
              <w:rPr>
                <w:rFonts w:ascii="Arial" w:hAnsi="Arial" w:cs="Arial"/>
                <w:sz w:val="20"/>
                <w:szCs w:val="20"/>
              </w:rPr>
            </w:pPr>
          </w:p>
          <w:p w14:paraId="64531ED5" w14:textId="77777777" w:rsidR="00BE44BC" w:rsidRDefault="00BE44BC" w:rsidP="00E66998">
            <w:pPr>
              <w:jc w:val="center"/>
              <w:rPr>
                <w:rFonts w:ascii="Arial" w:hAnsi="Arial" w:cs="Arial"/>
                <w:sz w:val="20"/>
                <w:szCs w:val="20"/>
              </w:rPr>
            </w:pPr>
          </w:p>
          <w:p w14:paraId="63D2BA80" w14:textId="77777777" w:rsidR="005F03B3" w:rsidRPr="00BE44BC" w:rsidRDefault="005F03B3" w:rsidP="00E66998">
            <w:pPr>
              <w:jc w:val="center"/>
              <w:rPr>
                <w:rFonts w:ascii="Arial" w:hAnsi="Arial" w:cs="Arial"/>
                <w:sz w:val="20"/>
                <w:szCs w:val="20"/>
              </w:rPr>
            </w:pPr>
          </w:p>
          <w:p w14:paraId="2649BAA3" w14:textId="77777777" w:rsidR="005F03B3" w:rsidRDefault="00A02667" w:rsidP="005F03B3">
            <w:pPr>
              <w:jc w:val="center"/>
              <w:rPr>
                <w:rFonts w:ascii="Arial" w:hAnsi="Arial" w:cs="Arial"/>
                <w:sz w:val="20"/>
                <w:szCs w:val="20"/>
              </w:rPr>
            </w:pPr>
            <w:r>
              <w:rPr>
                <w:rFonts w:ascii="Arial" w:hAnsi="Arial" w:cs="Arial"/>
                <w:sz w:val="20"/>
                <w:szCs w:val="20"/>
              </w:rPr>
              <w:br/>
            </w:r>
          </w:p>
          <w:p w14:paraId="7589B589" w14:textId="77777777" w:rsidR="0062672D" w:rsidRDefault="0062672D" w:rsidP="0062672D">
            <w:pPr>
              <w:jc w:val="center"/>
              <w:rPr>
                <w:rFonts w:ascii="Arial" w:hAnsi="Arial" w:cs="Arial"/>
                <w:sz w:val="20"/>
                <w:szCs w:val="20"/>
              </w:rPr>
            </w:pPr>
            <w:r w:rsidRPr="00BE44BC">
              <w:rPr>
                <w:rFonts w:ascii="Arial" w:hAnsi="Arial" w:cs="Arial"/>
                <w:sz w:val="20"/>
                <w:szCs w:val="20"/>
              </w:rPr>
              <w:br/>
            </w:r>
            <w:r w:rsidRPr="00BE44BC">
              <w:rPr>
                <w:rFonts w:ascii="Arial" w:hAnsi="Arial" w:cs="Arial"/>
                <w:sz w:val="20"/>
                <w:szCs w:val="20"/>
              </w:rPr>
              <w:br/>
            </w:r>
          </w:p>
          <w:p w14:paraId="3F063D0F" w14:textId="77777777" w:rsidR="0062672D" w:rsidRDefault="0062672D" w:rsidP="0062672D">
            <w:pPr>
              <w:jc w:val="center"/>
              <w:rPr>
                <w:rFonts w:ascii="Arial" w:hAnsi="Arial" w:cs="Arial"/>
                <w:sz w:val="20"/>
                <w:szCs w:val="20"/>
              </w:rPr>
            </w:pPr>
          </w:p>
          <w:p w14:paraId="6D613EB0" w14:textId="77777777" w:rsidR="0062672D" w:rsidRDefault="0062672D" w:rsidP="0062672D">
            <w:pPr>
              <w:jc w:val="center"/>
              <w:rPr>
                <w:rFonts w:ascii="Arial" w:hAnsi="Arial" w:cs="Arial"/>
                <w:sz w:val="20"/>
                <w:szCs w:val="20"/>
              </w:rPr>
            </w:pPr>
          </w:p>
          <w:p w14:paraId="46AEE8C3" w14:textId="77777777" w:rsidR="0034474A" w:rsidRPr="00BE44BC" w:rsidRDefault="0034474A" w:rsidP="0034474A">
            <w:pPr>
              <w:jc w:val="center"/>
              <w:rPr>
                <w:rFonts w:ascii="Arial" w:hAnsi="Arial" w:cs="Arial"/>
                <w:sz w:val="20"/>
                <w:szCs w:val="20"/>
              </w:rPr>
            </w:pPr>
            <w:r w:rsidRPr="00BE44BC">
              <w:rPr>
                <w:rFonts w:ascii="Arial" w:hAnsi="Arial" w:cs="Arial"/>
                <w:sz w:val="20"/>
                <w:szCs w:val="20"/>
              </w:rPr>
              <w:t>*</w:t>
            </w:r>
          </w:p>
          <w:p w14:paraId="3F246060" w14:textId="77777777" w:rsidR="0062672D" w:rsidRDefault="0062672D" w:rsidP="0062672D">
            <w:pPr>
              <w:jc w:val="center"/>
              <w:rPr>
                <w:rFonts w:ascii="Arial" w:hAnsi="Arial" w:cs="Arial"/>
                <w:sz w:val="20"/>
                <w:szCs w:val="20"/>
              </w:rPr>
            </w:pPr>
          </w:p>
          <w:p w14:paraId="71920D0D" w14:textId="77777777" w:rsidR="00BE44BC" w:rsidRDefault="00BE44BC" w:rsidP="00A02667">
            <w:pPr>
              <w:jc w:val="center"/>
              <w:rPr>
                <w:rFonts w:ascii="Arial" w:hAnsi="Arial" w:cs="Arial"/>
                <w:sz w:val="20"/>
                <w:szCs w:val="20"/>
              </w:rPr>
            </w:pPr>
          </w:p>
          <w:p w14:paraId="0B0BA52F" w14:textId="77777777" w:rsidR="0034474A" w:rsidRPr="00BE44BC" w:rsidRDefault="0034474A" w:rsidP="0034474A">
            <w:pPr>
              <w:jc w:val="center"/>
              <w:rPr>
                <w:rFonts w:ascii="Arial" w:hAnsi="Arial" w:cs="Arial"/>
                <w:sz w:val="20"/>
                <w:szCs w:val="20"/>
              </w:rPr>
            </w:pPr>
            <w:r w:rsidRPr="00BE44BC">
              <w:rPr>
                <w:rFonts w:ascii="Arial" w:hAnsi="Arial" w:cs="Arial"/>
                <w:sz w:val="20"/>
                <w:szCs w:val="20"/>
              </w:rPr>
              <w:t>*</w:t>
            </w:r>
          </w:p>
          <w:p w14:paraId="58CCC07C" w14:textId="77777777" w:rsidR="0034474A" w:rsidRPr="00BE44BC" w:rsidRDefault="0034474A" w:rsidP="00A02667">
            <w:pPr>
              <w:jc w:val="center"/>
              <w:rPr>
                <w:rFonts w:ascii="Arial" w:hAnsi="Arial" w:cs="Arial"/>
                <w:sz w:val="20"/>
                <w:szCs w:val="20"/>
              </w:rPr>
            </w:pPr>
          </w:p>
        </w:tc>
      </w:tr>
      <w:tr w:rsidR="00BE44BC" w:rsidRPr="00BE44BC" w14:paraId="392408BB" w14:textId="77777777">
        <w:tc>
          <w:tcPr>
            <w:tcW w:w="6468" w:type="dxa"/>
          </w:tcPr>
          <w:p w14:paraId="4181F6DF" w14:textId="77777777" w:rsidR="00BE44BC" w:rsidRPr="00BE44BC" w:rsidRDefault="00BE44BC" w:rsidP="007433A0">
            <w:pPr>
              <w:rPr>
                <w:rFonts w:ascii="Arial" w:hAnsi="Arial" w:cs="Arial"/>
                <w:b/>
                <w:sz w:val="20"/>
                <w:szCs w:val="20"/>
              </w:rPr>
            </w:pPr>
            <w:r w:rsidRPr="00BE44BC">
              <w:rPr>
                <w:rFonts w:ascii="Arial" w:hAnsi="Arial" w:cs="Arial"/>
                <w:b/>
                <w:sz w:val="20"/>
                <w:szCs w:val="20"/>
              </w:rPr>
              <w:t>Experience:</w:t>
            </w:r>
          </w:p>
          <w:p w14:paraId="31E89F2E" w14:textId="77777777" w:rsidR="00982EEA" w:rsidRDefault="00982EEA" w:rsidP="00ED3753">
            <w:pPr>
              <w:numPr>
                <w:ilvl w:val="0"/>
                <w:numId w:val="33"/>
              </w:numPr>
              <w:rPr>
                <w:rFonts w:ascii="Arial" w:hAnsi="Arial" w:cs="Arial"/>
                <w:i/>
                <w:sz w:val="20"/>
                <w:szCs w:val="20"/>
              </w:rPr>
            </w:pPr>
            <w:r>
              <w:rPr>
                <w:rFonts w:ascii="Arial" w:hAnsi="Arial" w:cs="Arial"/>
                <w:i/>
                <w:sz w:val="20"/>
                <w:szCs w:val="20"/>
              </w:rPr>
              <w:t>Experience of working in an environment supporting people with dementia</w:t>
            </w:r>
          </w:p>
          <w:p w14:paraId="442F7D34" w14:textId="77777777" w:rsidR="00982EEA" w:rsidRDefault="00982EEA" w:rsidP="00ED3753">
            <w:pPr>
              <w:numPr>
                <w:ilvl w:val="0"/>
                <w:numId w:val="33"/>
              </w:numPr>
              <w:rPr>
                <w:rFonts w:ascii="Arial" w:hAnsi="Arial" w:cs="Arial"/>
                <w:i/>
                <w:sz w:val="20"/>
                <w:szCs w:val="20"/>
              </w:rPr>
            </w:pPr>
            <w:r>
              <w:rPr>
                <w:rFonts w:ascii="Arial" w:hAnsi="Arial" w:cs="Arial"/>
                <w:i/>
                <w:sz w:val="20"/>
                <w:szCs w:val="20"/>
              </w:rPr>
              <w:t>Experience of working in an environment supporting carers of people with dementia</w:t>
            </w:r>
          </w:p>
          <w:p w14:paraId="6CE31765" w14:textId="77777777" w:rsidR="00ED3753" w:rsidRDefault="001C7C6A" w:rsidP="00ED3753">
            <w:pPr>
              <w:numPr>
                <w:ilvl w:val="0"/>
                <w:numId w:val="33"/>
              </w:numPr>
              <w:rPr>
                <w:rFonts w:ascii="Arial" w:hAnsi="Arial" w:cs="Arial"/>
                <w:i/>
                <w:sz w:val="20"/>
                <w:szCs w:val="20"/>
              </w:rPr>
            </w:pPr>
            <w:r>
              <w:rPr>
                <w:rFonts w:ascii="Arial" w:hAnsi="Arial" w:cs="Arial"/>
                <w:i/>
                <w:sz w:val="20"/>
                <w:szCs w:val="20"/>
              </w:rPr>
              <w:t>Experience of working with a wide variety of people from different backgrounds, in both public and professional settings</w:t>
            </w:r>
          </w:p>
          <w:p w14:paraId="5F055FEC" w14:textId="77777777" w:rsidR="00ED3753" w:rsidRDefault="00DE53BB" w:rsidP="00ED3753">
            <w:pPr>
              <w:numPr>
                <w:ilvl w:val="0"/>
                <w:numId w:val="33"/>
              </w:numPr>
              <w:rPr>
                <w:rFonts w:ascii="Arial" w:hAnsi="Arial" w:cs="Arial"/>
                <w:i/>
                <w:sz w:val="20"/>
                <w:szCs w:val="20"/>
              </w:rPr>
            </w:pPr>
            <w:r>
              <w:rPr>
                <w:rFonts w:ascii="Arial" w:hAnsi="Arial" w:cs="Arial"/>
                <w:i/>
                <w:sz w:val="20"/>
                <w:szCs w:val="20"/>
              </w:rPr>
              <w:t>E</w:t>
            </w:r>
            <w:r w:rsidR="00BE44BC" w:rsidRPr="00BE44BC">
              <w:rPr>
                <w:rFonts w:ascii="Arial" w:hAnsi="Arial" w:cs="Arial"/>
                <w:i/>
                <w:sz w:val="20"/>
                <w:szCs w:val="20"/>
              </w:rPr>
              <w:t>xperience</w:t>
            </w:r>
            <w:r>
              <w:rPr>
                <w:rFonts w:ascii="Arial" w:hAnsi="Arial" w:cs="Arial"/>
                <w:i/>
                <w:sz w:val="20"/>
                <w:szCs w:val="20"/>
              </w:rPr>
              <w:t xml:space="preserve"> of working in an information and/or research background</w:t>
            </w:r>
          </w:p>
          <w:p w14:paraId="6C3DBFAB" w14:textId="77777777" w:rsidR="00ED3753" w:rsidRDefault="00BE44BC" w:rsidP="00ED3753">
            <w:pPr>
              <w:numPr>
                <w:ilvl w:val="0"/>
                <w:numId w:val="33"/>
              </w:numPr>
              <w:rPr>
                <w:rFonts w:ascii="Arial" w:hAnsi="Arial" w:cs="Arial"/>
                <w:i/>
                <w:sz w:val="20"/>
                <w:szCs w:val="20"/>
              </w:rPr>
            </w:pPr>
            <w:r w:rsidRPr="00BE44BC">
              <w:rPr>
                <w:rFonts w:ascii="Arial" w:hAnsi="Arial" w:cs="Arial"/>
                <w:i/>
                <w:sz w:val="20"/>
                <w:szCs w:val="20"/>
              </w:rPr>
              <w:t>Experience of accessing and providing a wide range of information</w:t>
            </w:r>
          </w:p>
          <w:p w14:paraId="17EEE248" w14:textId="77777777" w:rsidR="00ED3753" w:rsidRDefault="00BE44BC" w:rsidP="00ED3753">
            <w:pPr>
              <w:numPr>
                <w:ilvl w:val="0"/>
                <w:numId w:val="33"/>
              </w:numPr>
              <w:rPr>
                <w:rFonts w:ascii="Arial" w:hAnsi="Arial" w:cs="Arial"/>
                <w:i/>
                <w:sz w:val="20"/>
                <w:szCs w:val="20"/>
              </w:rPr>
            </w:pPr>
            <w:r w:rsidRPr="00BE44BC">
              <w:rPr>
                <w:rFonts w:ascii="Arial" w:hAnsi="Arial" w:cs="Arial"/>
                <w:i/>
                <w:sz w:val="20"/>
                <w:szCs w:val="20"/>
              </w:rPr>
              <w:t xml:space="preserve">Experience of keeping confidential records </w:t>
            </w:r>
            <w:r w:rsidR="00DE53BB">
              <w:rPr>
                <w:rFonts w:ascii="Arial" w:hAnsi="Arial" w:cs="Arial"/>
                <w:i/>
                <w:sz w:val="20"/>
                <w:szCs w:val="20"/>
              </w:rPr>
              <w:t>[computerised and manual]</w:t>
            </w:r>
            <w:r w:rsidRPr="00BE44BC">
              <w:rPr>
                <w:rFonts w:ascii="Arial" w:hAnsi="Arial" w:cs="Arial"/>
                <w:i/>
                <w:sz w:val="20"/>
                <w:szCs w:val="20"/>
              </w:rPr>
              <w:t xml:space="preserve"> and an unde</w:t>
            </w:r>
            <w:r w:rsidR="0062672D">
              <w:rPr>
                <w:rFonts w:ascii="Arial" w:hAnsi="Arial" w:cs="Arial"/>
                <w:i/>
                <w:sz w:val="20"/>
                <w:szCs w:val="20"/>
              </w:rPr>
              <w:t>rstanding</w:t>
            </w:r>
            <w:r w:rsidRPr="00BE44BC">
              <w:rPr>
                <w:rFonts w:ascii="Arial" w:hAnsi="Arial" w:cs="Arial"/>
                <w:i/>
                <w:sz w:val="20"/>
                <w:szCs w:val="20"/>
              </w:rPr>
              <w:t xml:space="preserve"> of what confidentiality means</w:t>
            </w:r>
          </w:p>
          <w:p w14:paraId="426BB202" w14:textId="77777777" w:rsidR="001C7C6A" w:rsidRDefault="00BE44BC" w:rsidP="00015FA5">
            <w:pPr>
              <w:numPr>
                <w:ilvl w:val="0"/>
                <w:numId w:val="33"/>
              </w:numPr>
              <w:rPr>
                <w:rFonts w:ascii="Arial" w:hAnsi="Arial" w:cs="Arial"/>
                <w:i/>
                <w:sz w:val="20"/>
                <w:szCs w:val="20"/>
              </w:rPr>
            </w:pPr>
            <w:r w:rsidRPr="00BE44BC">
              <w:rPr>
                <w:rFonts w:ascii="Arial" w:hAnsi="Arial" w:cs="Arial"/>
                <w:i/>
                <w:sz w:val="20"/>
                <w:szCs w:val="20"/>
              </w:rPr>
              <w:t xml:space="preserve">Experience </w:t>
            </w:r>
            <w:r w:rsidR="00015FA5">
              <w:rPr>
                <w:rFonts w:ascii="Arial" w:hAnsi="Arial" w:cs="Arial"/>
                <w:i/>
                <w:sz w:val="20"/>
                <w:szCs w:val="20"/>
              </w:rPr>
              <w:t>of working in a customer focused environment</w:t>
            </w:r>
          </w:p>
          <w:p w14:paraId="3898C600" w14:textId="77777777" w:rsidR="00982EEA" w:rsidRPr="001C7C6A" w:rsidRDefault="00982EEA" w:rsidP="00982EEA">
            <w:pPr>
              <w:ind w:left="360"/>
              <w:rPr>
                <w:rFonts w:ascii="Arial" w:hAnsi="Arial" w:cs="Arial"/>
                <w:i/>
                <w:sz w:val="20"/>
                <w:szCs w:val="20"/>
              </w:rPr>
            </w:pPr>
          </w:p>
        </w:tc>
        <w:tc>
          <w:tcPr>
            <w:tcW w:w="1387" w:type="dxa"/>
          </w:tcPr>
          <w:p w14:paraId="57F0CE95" w14:textId="77777777" w:rsidR="00BE44BC" w:rsidRPr="00BE44BC" w:rsidRDefault="00BE44BC" w:rsidP="00E66998">
            <w:pPr>
              <w:jc w:val="center"/>
              <w:rPr>
                <w:rFonts w:ascii="Arial" w:hAnsi="Arial" w:cs="Arial"/>
                <w:sz w:val="20"/>
                <w:szCs w:val="20"/>
              </w:rPr>
            </w:pPr>
          </w:p>
          <w:p w14:paraId="4C320923" w14:textId="77777777" w:rsidR="00BE44BC" w:rsidRPr="00BE44BC" w:rsidRDefault="00BE44BC" w:rsidP="00E66998">
            <w:pPr>
              <w:jc w:val="center"/>
              <w:rPr>
                <w:rFonts w:ascii="Arial" w:hAnsi="Arial" w:cs="Arial"/>
                <w:sz w:val="20"/>
                <w:szCs w:val="20"/>
              </w:rPr>
            </w:pPr>
          </w:p>
          <w:p w14:paraId="369569D8" w14:textId="77777777" w:rsidR="00BE44BC" w:rsidRPr="00BE44BC" w:rsidRDefault="00BE44BC" w:rsidP="00E66998">
            <w:pPr>
              <w:jc w:val="center"/>
              <w:rPr>
                <w:rFonts w:ascii="Arial" w:hAnsi="Arial" w:cs="Arial"/>
                <w:sz w:val="20"/>
                <w:szCs w:val="20"/>
              </w:rPr>
            </w:pPr>
          </w:p>
          <w:p w14:paraId="1D0A4D0D" w14:textId="77777777" w:rsidR="00BE44BC" w:rsidRPr="00BE44BC" w:rsidRDefault="00BE44BC" w:rsidP="00E66998">
            <w:pPr>
              <w:jc w:val="center"/>
              <w:rPr>
                <w:rFonts w:ascii="Arial" w:hAnsi="Arial" w:cs="Arial"/>
                <w:sz w:val="20"/>
                <w:szCs w:val="20"/>
              </w:rPr>
            </w:pPr>
          </w:p>
          <w:p w14:paraId="2F3AAD70" w14:textId="77777777" w:rsidR="00BE44BC" w:rsidRPr="00BE44BC" w:rsidRDefault="00BE44BC" w:rsidP="00E66998">
            <w:pPr>
              <w:jc w:val="center"/>
              <w:rPr>
                <w:rFonts w:ascii="Arial" w:hAnsi="Arial" w:cs="Arial"/>
                <w:sz w:val="20"/>
                <w:szCs w:val="20"/>
              </w:rPr>
            </w:pPr>
          </w:p>
          <w:p w14:paraId="791C60A0" w14:textId="77777777" w:rsidR="00BE44BC" w:rsidRPr="00BE44BC" w:rsidRDefault="00BE44BC" w:rsidP="00E66998">
            <w:pPr>
              <w:jc w:val="center"/>
              <w:rPr>
                <w:rFonts w:ascii="Arial" w:hAnsi="Arial" w:cs="Arial"/>
                <w:sz w:val="20"/>
                <w:szCs w:val="20"/>
              </w:rPr>
            </w:pPr>
          </w:p>
          <w:p w14:paraId="50B3CA24" w14:textId="77777777" w:rsidR="0062672D" w:rsidRPr="00BE44BC" w:rsidRDefault="0062672D" w:rsidP="0062672D">
            <w:pPr>
              <w:jc w:val="center"/>
              <w:rPr>
                <w:rFonts w:ascii="Arial" w:hAnsi="Arial" w:cs="Arial"/>
                <w:sz w:val="20"/>
                <w:szCs w:val="20"/>
              </w:rPr>
            </w:pPr>
            <w:r w:rsidRPr="00BE44BC">
              <w:rPr>
                <w:rFonts w:ascii="Arial" w:hAnsi="Arial" w:cs="Arial"/>
                <w:sz w:val="20"/>
                <w:szCs w:val="20"/>
              </w:rPr>
              <w:t>*</w:t>
            </w:r>
          </w:p>
          <w:p w14:paraId="1C5EB633" w14:textId="77777777" w:rsidR="0062672D" w:rsidRPr="00BE44BC" w:rsidRDefault="0062672D" w:rsidP="0062672D">
            <w:pPr>
              <w:jc w:val="center"/>
              <w:rPr>
                <w:rFonts w:ascii="Arial" w:hAnsi="Arial" w:cs="Arial"/>
                <w:sz w:val="20"/>
                <w:szCs w:val="20"/>
              </w:rPr>
            </w:pPr>
          </w:p>
          <w:p w14:paraId="78808450" w14:textId="77777777" w:rsidR="0062672D" w:rsidRPr="00BE44BC" w:rsidRDefault="0062672D" w:rsidP="0062672D">
            <w:pPr>
              <w:jc w:val="center"/>
              <w:rPr>
                <w:rFonts w:ascii="Arial" w:hAnsi="Arial" w:cs="Arial"/>
                <w:sz w:val="20"/>
                <w:szCs w:val="20"/>
              </w:rPr>
            </w:pPr>
            <w:r w:rsidRPr="00BE44BC">
              <w:rPr>
                <w:rFonts w:ascii="Arial" w:hAnsi="Arial" w:cs="Arial"/>
                <w:sz w:val="20"/>
                <w:szCs w:val="20"/>
              </w:rPr>
              <w:t>*</w:t>
            </w:r>
          </w:p>
          <w:p w14:paraId="7560DD55" w14:textId="77777777" w:rsidR="0062672D" w:rsidRPr="00BE44BC" w:rsidRDefault="00982EEA" w:rsidP="0062672D">
            <w:pPr>
              <w:jc w:val="center"/>
              <w:rPr>
                <w:rFonts w:ascii="Arial" w:hAnsi="Arial" w:cs="Arial"/>
                <w:sz w:val="20"/>
                <w:szCs w:val="20"/>
              </w:rPr>
            </w:pPr>
            <w:r w:rsidRPr="00BE44BC">
              <w:rPr>
                <w:rFonts w:ascii="Arial" w:hAnsi="Arial" w:cs="Arial"/>
                <w:sz w:val="20"/>
                <w:szCs w:val="20"/>
              </w:rPr>
              <w:t>*</w:t>
            </w:r>
          </w:p>
          <w:p w14:paraId="2017F1DA" w14:textId="77777777" w:rsidR="00982EEA" w:rsidRPr="00BE44BC" w:rsidRDefault="00982EEA" w:rsidP="00982EEA">
            <w:pPr>
              <w:jc w:val="center"/>
              <w:rPr>
                <w:rFonts w:ascii="Arial" w:hAnsi="Arial" w:cs="Arial"/>
                <w:sz w:val="20"/>
                <w:szCs w:val="20"/>
              </w:rPr>
            </w:pPr>
            <w:r w:rsidRPr="00BE44BC">
              <w:rPr>
                <w:rFonts w:ascii="Arial" w:hAnsi="Arial" w:cs="Arial"/>
                <w:sz w:val="20"/>
                <w:szCs w:val="20"/>
              </w:rPr>
              <w:t>*</w:t>
            </w:r>
          </w:p>
          <w:p w14:paraId="51A6084B" w14:textId="77777777" w:rsidR="00BE44BC" w:rsidRDefault="00BE44BC" w:rsidP="004C5066">
            <w:pPr>
              <w:jc w:val="center"/>
              <w:rPr>
                <w:rFonts w:ascii="Arial" w:hAnsi="Arial" w:cs="Arial"/>
                <w:sz w:val="20"/>
                <w:szCs w:val="20"/>
              </w:rPr>
            </w:pPr>
          </w:p>
          <w:p w14:paraId="699905C0" w14:textId="77777777" w:rsidR="00982EEA" w:rsidRPr="00BE44BC" w:rsidRDefault="00982EEA" w:rsidP="00982EEA">
            <w:pPr>
              <w:jc w:val="center"/>
              <w:rPr>
                <w:rFonts w:ascii="Arial" w:hAnsi="Arial" w:cs="Arial"/>
                <w:sz w:val="20"/>
                <w:szCs w:val="20"/>
              </w:rPr>
            </w:pPr>
            <w:r w:rsidRPr="00BE44BC">
              <w:rPr>
                <w:rFonts w:ascii="Arial" w:hAnsi="Arial" w:cs="Arial"/>
                <w:sz w:val="20"/>
                <w:szCs w:val="20"/>
              </w:rPr>
              <w:t>*</w:t>
            </w:r>
          </w:p>
          <w:p w14:paraId="2E7E9528" w14:textId="77777777" w:rsidR="00982EEA" w:rsidRPr="00BE44BC" w:rsidRDefault="00982EEA" w:rsidP="00982EEA">
            <w:pPr>
              <w:jc w:val="center"/>
              <w:rPr>
                <w:rFonts w:ascii="Arial" w:hAnsi="Arial" w:cs="Arial"/>
                <w:sz w:val="20"/>
                <w:szCs w:val="20"/>
              </w:rPr>
            </w:pPr>
            <w:r w:rsidRPr="00BE44BC">
              <w:rPr>
                <w:rFonts w:ascii="Arial" w:hAnsi="Arial" w:cs="Arial"/>
                <w:sz w:val="20"/>
                <w:szCs w:val="20"/>
              </w:rPr>
              <w:t>*</w:t>
            </w:r>
          </w:p>
          <w:p w14:paraId="492CE36B" w14:textId="77777777" w:rsidR="004C5066" w:rsidRPr="00BE44BC" w:rsidRDefault="004C5066" w:rsidP="004C5066">
            <w:pPr>
              <w:jc w:val="center"/>
              <w:rPr>
                <w:rFonts w:ascii="Arial" w:hAnsi="Arial" w:cs="Arial"/>
                <w:sz w:val="20"/>
                <w:szCs w:val="20"/>
              </w:rPr>
            </w:pPr>
          </w:p>
        </w:tc>
        <w:tc>
          <w:tcPr>
            <w:tcW w:w="1388" w:type="dxa"/>
          </w:tcPr>
          <w:p w14:paraId="5A1D4913" w14:textId="77777777" w:rsidR="00BE44BC" w:rsidRPr="00BE44BC" w:rsidRDefault="00BE44BC" w:rsidP="00E66998">
            <w:pPr>
              <w:jc w:val="center"/>
              <w:rPr>
                <w:rFonts w:ascii="Arial" w:hAnsi="Arial" w:cs="Arial"/>
                <w:sz w:val="20"/>
                <w:szCs w:val="20"/>
              </w:rPr>
            </w:pPr>
          </w:p>
          <w:p w14:paraId="30894980" w14:textId="77777777" w:rsidR="00BE44BC" w:rsidRPr="00BE44BC" w:rsidRDefault="00BE44BC" w:rsidP="00E66998">
            <w:pPr>
              <w:jc w:val="center"/>
              <w:rPr>
                <w:rFonts w:ascii="Arial" w:hAnsi="Arial" w:cs="Arial"/>
                <w:sz w:val="20"/>
                <w:szCs w:val="20"/>
              </w:rPr>
            </w:pPr>
          </w:p>
          <w:p w14:paraId="1DD5870C" w14:textId="77777777" w:rsidR="00982EEA" w:rsidRPr="00BE44BC" w:rsidRDefault="00982EEA" w:rsidP="00982EEA">
            <w:pPr>
              <w:jc w:val="center"/>
              <w:rPr>
                <w:rFonts w:ascii="Arial" w:hAnsi="Arial" w:cs="Arial"/>
                <w:sz w:val="20"/>
                <w:szCs w:val="20"/>
              </w:rPr>
            </w:pPr>
            <w:r w:rsidRPr="00BE44BC">
              <w:rPr>
                <w:rFonts w:ascii="Arial" w:hAnsi="Arial" w:cs="Arial"/>
                <w:sz w:val="20"/>
                <w:szCs w:val="20"/>
              </w:rPr>
              <w:t>*</w:t>
            </w:r>
          </w:p>
          <w:p w14:paraId="23AA9F25" w14:textId="77777777" w:rsidR="00BE44BC" w:rsidRDefault="004834A8" w:rsidP="00E66998">
            <w:pPr>
              <w:jc w:val="center"/>
              <w:rPr>
                <w:rFonts w:ascii="Arial" w:hAnsi="Arial" w:cs="Arial"/>
                <w:sz w:val="20"/>
                <w:szCs w:val="20"/>
              </w:rPr>
            </w:pPr>
            <w:r w:rsidRPr="004879B9">
              <w:rPr>
                <w:rFonts w:ascii="Arial" w:hAnsi="Arial" w:cs="Arial"/>
                <w:sz w:val="20"/>
                <w:szCs w:val="20"/>
              </w:rPr>
              <w:t>*</w:t>
            </w:r>
          </w:p>
          <w:p w14:paraId="63A8025D" w14:textId="77777777" w:rsidR="005F03B3" w:rsidRDefault="005F03B3" w:rsidP="00E66998">
            <w:pPr>
              <w:jc w:val="center"/>
              <w:rPr>
                <w:rFonts w:ascii="Arial" w:hAnsi="Arial" w:cs="Arial"/>
                <w:sz w:val="20"/>
                <w:szCs w:val="20"/>
              </w:rPr>
            </w:pPr>
          </w:p>
          <w:p w14:paraId="3F6FA544" w14:textId="77777777" w:rsidR="00BE44BC" w:rsidRPr="00BE44BC" w:rsidRDefault="00BE44BC" w:rsidP="00982EEA">
            <w:pPr>
              <w:jc w:val="center"/>
              <w:rPr>
                <w:rFonts w:ascii="Arial" w:hAnsi="Arial" w:cs="Arial"/>
                <w:sz w:val="20"/>
                <w:szCs w:val="20"/>
              </w:rPr>
            </w:pPr>
          </w:p>
        </w:tc>
      </w:tr>
      <w:tr w:rsidR="00EB033B" w:rsidRPr="00BE44BC" w14:paraId="5B7A316D" w14:textId="77777777">
        <w:tc>
          <w:tcPr>
            <w:tcW w:w="6468" w:type="dxa"/>
          </w:tcPr>
          <w:p w14:paraId="366FBE68" w14:textId="77777777" w:rsidR="00EB033B" w:rsidRPr="00BE44BC" w:rsidRDefault="00EB033B" w:rsidP="007433A0">
            <w:pPr>
              <w:rPr>
                <w:rFonts w:ascii="Arial" w:hAnsi="Arial" w:cs="Arial"/>
                <w:b/>
                <w:sz w:val="20"/>
                <w:szCs w:val="20"/>
              </w:rPr>
            </w:pPr>
            <w:r w:rsidRPr="00BE44BC">
              <w:rPr>
                <w:rFonts w:ascii="Arial" w:hAnsi="Arial" w:cs="Arial"/>
                <w:b/>
                <w:sz w:val="20"/>
                <w:szCs w:val="20"/>
              </w:rPr>
              <w:t>Education and Qualifications:</w:t>
            </w:r>
          </w:p>
          <w:p w14:paraId="77E878C4" w14:textId="77777777" w:rsidR="00982EEA" w:rsidRDefault="00982EEA" w:rsidP="00ED3753">
            <w:pPr>
              <w:numPr>
                <w:ilvl w:val="0"/>
                <w:numId w:val="33"/>
              </w:numPr>
              <w:rPr>
                <w:rFonts w:ascii="Arial" w:hAnsi="Arial" w:cs="Arial"/>
                <w:i/>
                <w:iCs/>
                <w:sz w:val="20"/>
                <w:szCs w:val="16"/>
              </w:rPr>
            </w:pPr>
            <w:r>
              <w:rPr>
                <w:rFonts w:ascii="Arial" w:hAnsi="Arial" w:cs="Arial"/>
                <w:i/>
                <w:iCs/>
                <w:sz w:val="20"/>
                <w:szCs w:val="16"/>
              </w:rPr>
              <w:t xml:space="preserve">A qualification in dementia care </w:t>
            </w:r>
          </w:p>
          <w:p w14:paraId="2C6DE101" w14:textId="77777777" w:rsidR="00ED3753" w:rsidRDefault="0062672D" w:rsidP="00ED3753">
            <w:pPr>
              <w:numPr>
                <w:ilvl w:val="0"/>
                <w:numId w:val="33"/>
              </w:numPr>
              <w:rPr>
                <w:rFonts w:ascii="Arial" w:hAnsi="Arial" w:cs="Arial"/>
                <w:i/>
                <w:iCs/>
                <w:sz w:val="20"/>
                <w:szCs w:val="16"/>
              </w:rPr>
            </w:pPr>
            <w:r>
              <w:rPr>
                <w:rFonts w:ascii="Arial" w:hAnsi="Arial" w:cs="Arial"/>
                <w:i/>
                <w:iCs/>
                <w:sz w:val="20"/>
                <w:szCs w:val="16"/>
              </w:rPr>
              <w:t>Good overall standard of education</w:t>
            </w:r>
          </w:p>
          <w:p w14:paraId="0E5DA920" w14:textId="77777777" w:rsidR="00ED3753" w:rsidRDefault="0062672D" w:rsidP="00ED3753">
            <w:pPr>
              <w:numPr>
                <w:ilvl w:val="0"/>
                <w:numId w:val="33"/>
              </w:numPr>
              <w:rPr>
                <w:rFonts w:ascii="Arial" w:hAnsi="Arial" w:cs="Arial"/>
                <w:i/>
                <w:iCs/>
                <w:sz w:val="20"/>
                <w:szCs w:val="16"/>
              </w:rPr>
            </w:pPr>
            <w:r>
              <w:rPr>
                <w:rFonts w:ascii="Arial" w:hAnsi="Arial" w:cs="Arial"/>
                <w:i/>
                <w:iCs/>
                <w:sz w:val="20"/>
                <w:szCs w:val="16"/>
              </w:rPr>
              <w:t>Evidence of job related learning &amp; development</w:t>
            </w:r>
          </w:p>
          <w:p w14:paraId="3A2DE839" w14:textId="77777777" w:rsidR="00EB033B" w:rsidRPr="00ED3753" w:rsidRDefault="0062672D" w:rsidP="00ED3753">
            <w:pPr>
              <w:numPr>
                <w:ilvl w:val="0"/>
                <w:numId w:val="33"/>
              </w:numPr>
              <w:rPr>
                <w:rFonts w:ascii="Arial" w:hAnsi="Arial" w:cs="Arial"/>
                <w:i/>
                <w:iCs/>
                <w:sz w:val="20"/>
                <w:szCs w:val="16"/>
              </w:rPr>
            </w:pPr>
            <w:r>
              <w:rPr>
                <w:rFonts w:ascii="Arial" w:hAnsi="Arial" w:cs="Arial"/>
                <w:i/>
                <w:iCs/>
                <w:sz w:val="20"/>
                <w:szCs w:val="16"/>
              </w:rPr>
              <w:t>Willingness to continue professional development</w:t>
            </w:r>
          </w:p>
          <w:p w14:paraId="0E32A402" w14:textId="77777777" w:rsidR="0062672D" w:rsidRPr="00BE44BC" w:rsidRDefault="0062672D" w:rsidP="004C5066">
            <w:pPr>
              <w:rPr>
                <w:rFonts w:ascii="Arial" w:hAnsi="Arial" w:cs="Arial"/>
                <w:bCs/>
                <w:sz w:val="20"/>
                <w:szCs w:val="20"/>
              </w:rPr>
            </w:pPr>
          </w:p>
        </w:tc>
        <w:tc>
          <w:tcPr>
            <w:tcW w:w="1387" w:type="dxa"/>
          </w:tcPr>
          <w:p w14:paraId="47CA9746" w14:textId="77777777" w:rsidR="00EB033B" w:rsidRPr="00BE44BC" w:rsidRDefault="00EB033B" w:rsidP="007433A0">
            <w:pPr>
              <w:jc w:val="center"/>
              <w:rPr>
                <w:rFonts w:ascii="Arial" w:hAnsi="Arial" w:cs="Arial"/>
                <w:sz w:val="20"/>
                <w:szCs w:val="20"/>
              </w:rPr>
            </w:pPr>
          </w:p>
          <w:p w14:paraId="421A3B43" w14:textId="77777777" w:rsidR="00EB033B" w:rsidRPr="00BE44BC" w:rsidRDefault="00EB033B" w:rsidP="007433A0">
            <w:pPr>
              <w:jc w:val="center"/>
              <w:rPr>
                <w:rFonts w:ascii="Arial" w:hAnsi="Arial" w:cs="Arial"/>
                <w:sz w:val="20"/>
                <w:szCs w:val="20"/>
              </w:rPr>
            </w:pPr>
          </w:p>
          <w:p w14:paraId="03604339" w14:textId="77777777" w:rsidR="004C5066" w:rsidRDefault="004C5066" w:rsidP="007433A0">
            <w:pPr>
              <w:jc w:val="center"/>
              <w:rPr>
                <w:rFonts w:ascii="Arial" w:hAnsi="Arial" w:cs="Arial"/>
                <w:sz w:val="20"/>
                <w:szCs w:val="20"/>
              </w:rPr>
            </w:pPr>
            <w:r w:rsidRPr="00BE44BC">
              <w:rPr>
                <w:rFonts w:ascii="Arial" w:hAnsi="Arial" w:cs="Arial"/>
                <w:sz w:val="20"/>
                <w:szCs w:val="20"/>
              </w:rPr>
              <w:t>*</w:t>
            </w:r>
          </w:p>
          <w:p w14:paraId="1EFF98EE" w14:textId="77777777" w:rsidR="004C5066" w:rsidRDefault="00EB033B" w:rsidP="007433A0">
            <w:pPr>
              <w:jc w:val="center"/>
              <w:rPr>
                <w:rFonts w:ascii="Arial" w:hAnsi="Arial" w:cs="Arial"/>
                <w:sz w:val="20"/>
                <w:szCs w:val="20"/>
              </w:rPr>
            </w:pPr>
            <w:r w:rsidRPr="00BE44BC">
              <w:rPr>
                <w:rFonts w:ascii="Arial" w:hAnsi="Arial" w:cs="Arial"/>
                <w:sz w:val="20"/>
                <w:szCs w:val="20"/>
              </w:rPr>
              <w:t>*</w:t>
            </w:r>
          </w:p>
          <w:p w14:paraId="4E9AB747" w14:textId="77777777" w:rsidR="00EB033B" w:rsidRDefault="004C5066" w:rsidP="007433A0">
            <w:pPr>
              <w:jc w:val="center"/>
              <w:rPr>
                <w:rFonts w:ascii="Arial" w:hAnsi="Arial" w:cs="Arial"/>
                <w:sz w:val="20"/>
                <w:szCs w:val="20"/>
              </w:rPr>
            </w:pPr>
            <w:r w:rsidRPr="00BE44BC">
              <w:rPr>
                <w:rFonts w:ascii="Arial" w:hAnsi="Arial" w:cs="Arial"/>
                <w:sz w:val="20"/>
                <w:szCs w:val="20"/>
              </w:rPr>
              <w:t>*</w:t>
            </w:r>
          </w:p>
          <w:p w14:paraId="20761050" w14:textId="77777777" w:rsidR="00982EEA" w:rsidRPr="00BE44BC" w:rsidRDefault="00982EEA" w:rsidP="00982EEA">
            <w:pPr>
              <w:jc w:val="center"/>
              <w:rPr>
                <w:rFonts w:ascii="Arial" w:hAnsi="Arial" w:cs="Arial"/>
                <w:sz w:val="20"/>
                <w:szCs w:val="20"/>
              </w:rPr>
            </w:pPr>
            <w:r w:rsidRPr="00BE44BC">
              <w:rPr>
                <w:rFonts w:ascii="Arial" w:hAnsi="Arial" w:cs="Arial"/>
                <w:sz w:val="20"/>
                <w:szCs w:val="20"/>
              </w:rPr>
              <w:t>*</w:t>
            </w:r>
          </w:p>
          <w:p w14:paraId="6C5C87A7" w14:textId="77777777" w:rsidR="00982EEA" w:rsidRPr="00BE44BC" w:rsidRDefault="00982EEA" w:rsidP="007433A0">
            <w:pPr>
              <w:jc w:val="center"/>
              <w:rPr>
                <w:rFonts w:ascii="Arial" w:hAnsi="Arial" w:cs="Arial"/>
                <w:sz w:val="20"/>
                <w:szCs w:val="20"/>
              </w:rPr>
            </w:pPr>
          </w:p>
        </w:tc>
        <w:tc>
          <w:tcPr>
            <w:tcW w:w="1388" w:type="dxa"/>
          </w:tcPr>
          <w:p w14:paraId="34CD1385" w14:textId="77777777" w:rsidR="00EB033B" w:rsidRPr="00BE44BC" w:rsidRDefault="00EB033B" w:rsidP="007433A0">
            <w:pPr>
              <w:jc w:val="center"/>
              <w:rPr>
                <w:rFonts w:ascii="Arial" w:hAnsi="Arial" w:cs="Arial"/>
                <w:sz w:val="20"/>
                <w:szCs w:val="20"/>
              </w:rPr>
            </w:pPr>
          </w:p>
          <w:p w14:paraId="3A72A6EA" w14:textId="77777777" w:rsidR="00EB033B" w:rsidRPr="00BE44BC" w:rsidRDefault="00EB033B" w:rsidP="007433A0">
            <w:pPr>
              <w:jc w:val="center"/>
              <w:rPr>
                <w:rFonts w:ascii="Arial" w:hAnsi="Arial" w:cs="Arial"/>
                <w:sz w:val="20"/>
                <w:szCs w:val="20"/>
              </w:rPr>
            </w:pPr>
          </w:p>
        </w:tc>
      </w:tr>
      <w:tr w:rsidR="00BE44BC" w:rsidRPr="00BE44BC" w14:paraId="78C2EBBD" w14:textId="77777777">
        <w:tc>
          <w:tcPr>
            <w:tcW w:w="6468" w:type="dxa"/>
          </w:tcPr>
          <w:p w14:paraId="79C71B4E" w14:textId="77777777" w:rsidR="00BE44BC" w:rsidRPr="00BE44BC" w:rsidRDefault="00BE44BC" w:rsidP="007433A0">
            <w:pPr>
              <w:rPr>
                <w:rFonts w:ascii="Arial" w:hAnsi="Arial" w:cs="Arial"/>
                <w:b/>
                <w:sz w:val="20"/>
                <w:szCs w:val="20"/>
              </w:rPr>
            </w:pPr>
            <w:r w:rsidRPr="00BE44BC">
              <w:rPr>
                <w:rFonts w:ascii="Arial" w:hAnsi="Arial" w:cs="Arial"/>
                <w:b/>
                <w:sz w:val="20"/>
                <w:szCs w:val="20"/>
              </w:rPr>
              <w:t>Personal Characteristics:</w:t>
            </w:r>
          </w:p>
          <w:p w14:paraId="666F7113" w14:textId="77777777" w:rsidR="00ED3753" w:rsidRDefault="00BE44BC" w:rsidP="00ED3753">
            <w:pPr>
              <w:numPr>
                <w:ilvl w:val="0"/>
                <w:numId w:val="33"/>
              </w:numPr>
              <w:rPr>
                <w:rFonts w:ascii="Arial" w:hAnsi="Arial" w:cs="Arial"/>
                <w:i/>
                <w:sz w:val="20"/>
                <w:szCs w:val="20"/>
              </w:rPr>
            </w:pPr>
            <w:r w:rsidRPr="00BE44BC">
              <w:rPr>
                <w:rFonts w:ascii="Arial" w:hAnsi="Arial" w:cs="Arial"/>
                <w:i/>
                <w:sz w:val="20"/>
                <w:szCs w:val="20"/>
              </w:rPr>
              <w:t xml:space="preserve">A willingness to work alongside other colleagues and agencies in a mutually supportive way, to improve services to </w:t>
            </w:r>
            <w:r w:rsidR="00DE53BB">
              <w:rPr>
                <w:rFonts w:ascii="Arial" w:hAnsi="Arial" w:cs="Arial"/>
                <w:i/>
                <w:sz w:val="20"/>
                <w:szCs w:val="20"/>
              </w:rPr>
              <w:t>carers</w:t>
            </w:r>
          </w:p>
          <w:p w14:paraId="5C51DBEA" w14:textId="77777777" w:rsidR="00ED3753" w:rsidRDefault="00BE44BC" w:rsidP="00ED3753">
            <w:pPr>
              <w:numPr>
                <w:ilvl w:val="0"/>
                <w:numId w:val="33"/>
              </w:numPr>
              <w:rPr>
                <w:rFonts w:ascii="Arial" w:hAnsi="Arial" w:cs="Arial"/>
                <w:i/>
                <w:sz w:val="20"/>
                <w:szCs w:val="20"/>
              </w:rPr>
            </w:pPr>
            <w:r w:rsidRPr="00BE44BC">
              <w:rPr>
                <w:rFonts w:ascii="Arial" w:hAnsi="Arial" w:cs="Arial"/>
                <w:i/>
                <w:sz w:val="20"/>
                <w:szCs w:val="20"/>
              </w:rPr>
              <w:t>An overall ability to respond to the specified requirements of the individual with empathy and understanding</w:t>
            </w:r>
          </w:p>
          <w:p w14:paraId="4B6E7D12" w14:textId="77777777" w:rsidR="00ED3753" w:rsidRDefault="00BE44BC" w:rsidP="00ED3753">
            <w:pPr>
              <w:numPr>
                <w:ilvl w:val="0"/>
                <w:numId w:val="33"/>
              </w:numPr>
              <w:rPr>
                <w:rFonts w:ascii="Arial" w:hAnsi="Arial" w:cs="Arial"/>
                <w:i/>
                <w:sz w:val="20"/>
                <w:szCs w:val="20"/>
              </w:rPr>
            </w:pPr>
            <w:r w:rsidRPr="00BE44BC">
              <w:rPr>
                <w:rFonts w:ascii="Arial" w:hAnsi="Arial" w:cs="Arial"/>
                <w:i/>
                <w:sz w:val="20"/>
                <w:szCs w:val="20"/>
              </w:rPr>
              <w:t>A willingness to keep updated on issues</w:t>
            </w:r>
            <w:r w:rsidR="0062672D">
              <w:rPr>
                <w:rFonts w:ascii="Arial" w:hAnsi="Arial" w:cs="Arial"/>
                <w:i/>
                <w:sz w:val="20"/>
                <w:szCs w:val="20"/>
              </w:rPr>
              <w:t xml:space="preserve"> relating to carers</w:t>
            </w:r>
            <w:r w:rsidRPr="00BE44BC">
              <w:rPr>
                <w:rFonts w:ascii="Arial" w:hAnsi="Arial" w:cs="Arial"/>
                <w:i/>
                <w:sz w:val="20"/>
                <w:szCs w:val="20"/>
              </w:rPr>
              <w:t xml:space="preserve"> and to attend relevant training as necessary </w:t>
            </w:r>
          </w:p>
          <w:p w14:paraId="68C0E5F1" w14:textId="77777777" w:rsidR="0062672D" w:rsidRDefault="0062672D" w:rsidP="00ED3753">
            <w:pPr>
              <w:numPr>
                <w:ilvl w:val="0"/>
                <w:numId w:val="33"/>
              </w:numPr>
              <w:rPr>
                <w:rFonts w:ascii="Arial" w:hAnsi="Arial" w:cs="Arial"/>
                <w:i/>
                <w:sz w:val="20"/>
                <w:szCs w:val="20"/>
              </w:rPr>
            </w:pPr>
            <w:r>
              <w:rPr>
                <w:rFonts w:ascii="Arial" w:hAnsi="Arial" w:cs="Arial"/>
                <w:i/>
                <w:sz w:val="20"/>
                <w:szCs w:val="20"/>
              </w:rPr>
              <w:t xml:space="preserve">Empathetic and </w:t>
            </w:r>
            <w:r w:rsidR="00026895">
              <w:rPr>
                <w:rFonts w:ascii="Arial" w:hAnsi="Arial" w:cs="Arial"/>
                <w:i/>
                <w:sz w:val="20"/>
                <w:szCs w:val="20"/>
              </w:rPr>
              <w:t>non-judgemental</w:t>
            </w:r>
            <w:r>
              <w:rPr>
                <w:rFonts w:ascii="Arial" w:hAnsi="Arial" w:cs="Arial"/>
                <w:i/>
                <w:sz w:val="20"/>
                <w:szCs w:val="20"/>
              </w:rPr>
              <w:t xml:space="preserve"> approach</w:t>
            </w:r>
          </w:p>
          <w:p w14:paraId="4B42368D" w14:textId="77777777" w:rsidR="0062672D" w:rsidRPr="0062672D" w:rsidRDefault="0062672D" w:rsidP="004C5066">
            <w:pPr>
              <w:rPr>
                <w:rFonts w:ascii="Arial" w:hAnsi="Arial" w:cs="Arial"/>
                <w:i/>
                <w:sz w:val="20"/>
                <w:szCs w:val="20"/>
              </w:rPr>
            </w:pPr>
          </w:p>
        </w:tc>
        <w:tc>
          <w:tcPr>
            <w:tcW w:w="1387" w:type="dxa"/>
          </w:tcPr>
          <w:p w14:paraId="46339D8F" w14:textId="77777777" w:rsidR="00BE44BC" w:rsidRPr="00BE44BC" w:rsidRDefault="00BE44BC" w:rsidP="00E66998">
            <w:pPr>
              <w:jc w:val="center"/>
              <w:rPr>
                <w:rFonts w:ascii="Arial" w:hAnsi="Arial" w:cs="Arial"/>
                <w:sz w:val="20"/>
                <w:szCs w:val="20"/>
              </w:rPr>
            </w:pPr>
          </w:p>
          <w:p w14:paraId="453044BA" w14:textId="77777777" w:rsidR="00BE44BC" w:rsidRPr="00BE44BC" w:rsidRDefault="00BE44BC" w:rsidP="00E66998">
            <w:pPr>
              <w:jc w:val="center"/>
              <w:rPr>
                <w:rFonts w:ascii="Arial" w:hAnsi="Arial" w:cs="Arial"/>
                <w:sz w:val="20"/>
                <w:szCs w:val="20"/>
              </w:rPr>
            </w:pPr>
          </w:p>
          <w:p w14:paraId="67C95BE0" w14:textId="77777777" w:rsidR="00BE44BC" w:rsidRPr="00BE44BC" w:rsidRDefault="00BE44BC" w:rsidP="00E66998">
            <w:pPr>
              <w:jc w:val="center"/>
              <w:rPr>
                <w:rFonts w:ascii="Arial" w:hAnsi="Arial" w:cs="Arial"/>
                <w:sz w:val="20"/>
                <w:szCs w:val="20"/>
              </w:rPr>
            </w:pPr>
            <w:r w:rsidRPr="00BE44BC">
              <w:rPr>
                <w:rFonts w:ascii="Arial" w:hAnsi="Arial" w:cs="Arial"/>
                <w:sz w:val="20"/>
                <w:szCs w:val="20"/>
              </w:rPr>
              <w:t>*</w:t>
            </w:r>
          </w:p>
          <w:p w14:paraId="32D68514" w14:textId="77777777" w:rsidR="00BE44BC" w:rsidRPr="00BE44BC" w:rsidRDefault="00BE44BC" w:rsidP="00E66998">
            <w:pPr>
              <w:jc w:val="center"/>
              <w:rPr>
                <w:rFonts w:ascii="Arial" w:hAnsi="Arial" w:cs="Arial"/>
                <w:sz w:val="20"/>
                <w:szCs w:val="20"/>
              </w:rPr>
            </w:pPr>
          </w:p>
          <w:p w14:paraId="6ABC2EE6" w14:textId="77777777" w:rsidR="00BE44BC" w:rsidRPr="00BE44BC" w:rsidRDefault="00BE44BC" w:rsidP="00BE44BC">
            <w:pPr>
              <w:jc w:val="center"/>
              <w:rPr>
                <w:rFonts w:ascii="Arial" w:hAnsi="Arial" w:cs="Arial"/>
                <w:sz w:val="20"/>
                <w:szCs w:val="20"/>
              </w:rPr>
            </w:pPr>
            <w:r w:rsidRPr="00BE44BC">
              <w:rPr>
                <w:rFonts w:ascii="Arial" w:hAnsi="Arial" w:cs="Arial"/>
                <w:sz w:val="20"/>
                <w:szCs w:val="20"/>
              </w:rPr>
              <w:t>*</w:t>
            </w:r>
          </w:p>
          <w:p w14:paraId="50601734" w14:textId="77777777" w:rsidR="00BE44BC" w:rsidRPr="00BE44BC" w:rsidRDefault="00BE44BC" w:rsidP="00BE44BC">
            <w:pPr>
              <w:jc w:val="center"/>
              <w:rPr>
                <w:rFonts w:ascii="Arial" w:hAnsi="Arial" w:cs="Arial"/>
                <w:sz w:val="20"/>
                <w:szCs w:val="20"/>
              </w:rPr>
            </w:pPr>
          </w:p>
          <w:p w14:paraId="11670414" w14:textId="77777777" w:rsidR="00BE44BC" w:rsidRPr="00BE44BC" w:rsidRDefault="00BE44BC" w:rsidP="00BE44BC">
            <w:pPr>
              <w:jc w:val="center"/>
              <w:rPr>
                <w:rFonts w:ascii="Arial" w:hAnsi="Arial" w:cs="Arial"/>
                <w:sz w:val="20"/>
                <w:szCs w:val="20"/>
              </w:rPr>
            </w:pPr>
            <w:r w:rsidRPr="00BE44BC">
              <w:rPr>
                <w:rFonts w:ascii="Arial" w:hAnsi="Arial" w:cs="Arial"/>
                <w:sz w:val="20"/>
                <w:szCs w:val="20"/>
              </w:rPr>
              <w:t>*</w:t>
            </w:r>
          </w:p>
          <w:p w14:paraId="3814331B" w14:textId="77777777" w:rsidR="004C5066" w:rsidRDefault="004C5066" w:rsidP="00BE44BC">
            <w:pPr>
              <w:jc w:val="center"/>
              <w:rPr>
                <w:rFonts w:ascii="Arial" w:hAnsi="Arial" w:cs="Arial"/>
                <w:sz w:val="20"/>
                <w:szCs w:val="20"/>
              </w:rPr>
            </w:pPr>
          </w:p>
          <w:p w14:paraId="79F9635A" w14:textId="77777777" w:rsidR="00BE44BC" w:rsidRPr="00BE44BC" w:rsidRDefault="004C5066" w:rsidP="00BE44BC">
            <w:pPr>
              <w:jc w:val="center"/>
              <w:rPr>
                <w:rFonts w:ascii="Arial" w:hAnsi="Arial" w:cs="Arial"/>
                <w:sz w:val="20"/>
                <w:szCs w:val="20"/>
              </w:rPr>
            </w:pPr>
            <w:r w:rsidRPr="00BE44BC">
              <w:rPr>
                <w:rFonts w:ascii="Arial" w:hAnsi="Arial" w:cs="Arial"/>
                <w:sz w:val="20"/>
                <w:szCs w:val="20"/>
              </w:rPr>
              <w:t>*</w:t>
            </w:r>
          </w:p>
        </w:tc>
        <w:tc>
          <w:tcPr>
            <w:tcW w:w="1388" w:type="dxa"/>
          </w:tcPr>
          <w:p w14:paraId="6F657E03" w14:textId="77777777" w:rsidR="00BE44BC" w:rsidRPr="00BE44BC" w:rsidRDefault="00BE44BC" w:rsidP="00E66998">
            <w:pPr>
              <w:jc w:val="center"/>
              <w:rPr>
                <w:rFonts w:ascii="Arial" w:hAnsi="Arial" w:cs="Arial"/>
                <w:sz w:val="20"/>
                <w:szCs w:val="20"/>
              </w:rPr>
            </w:pPr>
          </w:p>
          <w:p w14:paraId="23A01EEB" w14:textId="77777777" w:rsidR="00BE44BC" w:rsidRPr="00BE44BC" w:rsidRDefault="00BE44BC" w:rsidP="00E66998">
            <w:pPr>
              <w:jc w:val="center"/>
              <w:rPr>
                <w:rFonts w:ascii="Arial" w:hAnsi="Arial" w:cs="Arial"/>
                <w:sz w:val="20"/>
                <w:szCs w:val="20"/>
              </w:rPr>
            </w:pPr>
          </w:p>
          <w:p w14:paraId="50CEF184" w14:textId="77777777" w:rsidR="00BE44BC" w:rsidRPr="00BE44BC" w:rsidRDefault="00BE44BC" w:rsidP="00E66998">
            <w:pPr>
              <w:jc w:val="center"/>
              <w:rPr>
                <w:rFonts w:ascii="Arial" w:hAnsi="Arial" w:cs="Arial"/>
                <w:sz w:val="20"/>
                <w:szCs w:val="20"/>
              </w:rPr>
            </w:pPr>
          </w:p>
          <w:p w14:paraId="2E142E1F" w14:textId="77777777" w:rsidR="00BE44BC" w:rsidRPr="00BE44BC" w:rsidRDefault="00BE44BC" w:rsidP="00E66998">
            <w:pPr>
              <w:jc w:val="center"/>
              <w:rPr>
                <w:rFonts w:ascii="Arial" w:hAnsi="Arial" w:cs="Arial"/>
                <w:sz w:val="20"/>
                <w:szCs w:val="20"/>
              </w:rPr>
            </w:pPr>
          </w:p>
          <w:p w14:paraId="573A1495" w14:textId="77777777" w:rsidR="00BE44BC" w:rsidRPr="00BE44BC" w:rsidRDefault="00BE44BC" w:rsidP="00E66998">
            <w:pPr>
              <w:jc w:val="center"/>
              <w:rPr>
                <w:rFonts w:ascii="Arial" w:hAnsi="Arial" w:cs="Arial"/>
                <w:sz w:val="20"/>
                <w:szCs w:val="20"/>
              </w:rPr>
            </w:pPr>
          </w:p>
          <w:p w14:paraId="6A34703E" w14:textId="77777777" w:rsidR="00BE44BC" w:rsidRPr="00BE44BC" w:rsidRDefault="00BE44BC" w:rsidP="00E66998">
            <w:pPr>
              <w:jc w:val="center"/>
              <w:rPr>
                <w:rFonts w:ascii="Arial" w:hAnsi="Arial" w:cs="Arial"/>
                <w:sz w:val="20"/>
                <w:szCs w:val="20"/>
              </w:rPr>
            </w:pPr>
          </w:p>
        </w:tc>
      </w:tr>
    </w:tbl>
    <w:p w14:paraId="68DA9D1B" w14:textId="77777777" w:rsidR="006E1655" w:rsidRDefault="006E1655" w:rsidP="006B0D95">
      <w:pPr>
        <w:jc w:val="both"/>
        <w:rPr>
          <w:rFonts w:ascii="Arial" w:hAnsi="Arial" w:cs="Arial"/>
          <w:i/>
          <w:sz w:val="22"/>
          <w:szCs w:val="22"/>
        </w:rPr>
      </w:pPr>
    </w:p>
    <w:p w14:paraId="25CA00EF" w14:textId="77777777" w:rsidR="00BE44BC" w:rsidRDefault="00982EEA" w:rsidP="006B0D95">
      <w:pPr>
        <w:jc w:val="both"/>
        <w:rPr>
          <w:rFonts w:ascii="Arial" w:hAnsi="Arial" w:cs="Arial"/>
          <w:i/>
          <w:sz w:val="22"/>
          <w:szCs w:val="22"/>
        </w:rPr>
      </w:pPr>
      <w:r>
        <w:rPr>
          <w:rFonts w:ascii="Arial" w:hAnsi="Arial" w:cs="Arial"/>
          <w:i/>
          <w:sz w:val="22"/>
          <w:szCs w:val="22"/>
        </w:rPr>
        <w:t>February 2020</w:t>
      </w:r>
    </w:p>
    <w:sectPr w:rsidR="00BE44BC" w:rsidSect="006D1C83">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D3627" w14:textId="77777777" w:rsidR="00E54F50" w:rsidRDefault="00E54F50">
      <w:r>
        <w:separator/>
      </w:r>
    </w:p>
  </w:endnote>
  <w:endnote w:type="continuationSeparator" w:id="0">
    <w:p w14:paraId="70E54C3E" w14:textId="77777777" w:rsidR="00E54F50" w:rsidRDefault="00E5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5CCB" w14:textId="77777777" w:rsidR="002303FC" w:rsidRDefault="00230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1B76E" w14:textId="77777777" w:rsidR="002303FC" w:rsidRDefault="00230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DCFE" w14:textId="77777777" w:rsidR="002303FC" w:rsidRDefault="00230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194">
      <w:rPr>
        <w:rStyle w:val="PageNumber"/>
        <w:noProof/>
      </w:rPr>
      <w:t>2</w:t>
    </w:r>
    <w:r>
      <w:rPr>
        <w:rStyle w:val="PageNumber"/>
      </w:rPr>
      <w:fldChar w:fldCharType="end"/>
    </w:r>
  </w:p>
  <w:p w14:paraId="4AFBBD3C" w14:textId="77777777" w:rsidR="002303FC" w:rsidRPr="00520636" w:rsidRDefault="002303FC">
    <w:pPr>
      <w:pStyle w:val="Footer"/>
      <w:pBdr>
        <w:top w:val="single" w:sz="4" w:space="1" w:color="auto"/>
      </w:pBdr>
      <w:jc w:val="center"/>
      <w:rPr>
        <w:rFonts w:ascii="Arial" w:hAnsi="Arial" w:cs="Arial"/>
        <w:b/>
        <w:i/>
        <w:sz w:val="18"/>
        <w:szCs w:val="18"/>
      </w:rPr>
    </w:pPr>
    <w:r>
      <w:rPr>
        <w:rFonts w:ascii="Arial" w:hAnsi="Arial" w:cs="Arial"/>
        <w:b/>
        <w:i/>
        <w:sz w:val="18"/>
        <w:szCs w:val="18"/>
      </w:rPr>
      <w:t>Birmingham Carers Hub</w:t>
    </w:r>
  </w:p>
  <w:p w14:paraId="36979325" w14:textId="4AA23E96" w:rsidR="002303FC" w:rsidRDefault="00642043">
    <w:pPr>
      <w:pStyle w:val="Footer"/>
      <w:pBdr>
        <w:top w:val="single" w:sz="4" w:space="1" w:color="auto"/>
      </w:pBdr>
      <w:jc w:val="center"/>
      <w:rPr>
        <w:rFonts w:ascii="Arial" w:hAnsi="Arial" w:cs="Arial"/>
        <w:i/>
        <w:sz w:val="18"/>
        <w:szCs w:val="18"/>
      </w:rPr>
    </w:pPr>
    <w:r>
      <w:rPr>
        <w:rFonts w:ascii="Arial" w:hAnsi="Arial" w:cs="Arial"/>
        <w:i/>
        <w:sz w:val="18"/>
        <w:szCs w:val="18"/>
      </w:rPr>
      <w:t>76-78 Boldmere Road</w:t>
    </w:r>
    <w:r w:rsidR="002303FC">
      <w:rPr>
        <w:rFonts w:ascii="Arial" w:hAnsi="Arial" w:cs="Arial"/>
        <w:i/>
        <w:sz w:val="18"/>
        <w:szCs w:val="18"/>
      </w:rPr>
      <w:t xml:space="preserve">, Sutton Coldfield, </w:t>
    </w:r>
    <w:r w:rsidR="00FC4194">
      <w:rPr>
        <w:rFonts w:ascii="Arial" w:hAnsi="Arial" w:cs="Arial"/>
        <w:i/>
        <w:sz w:val="18"/>
        <w:szCs w:val="18"/>
      </w:rPr>
      <w:t>B73 5TJ</w:t>
    </w:r>
  </w:p>
  <w:p w14:paraId="6FF4BEF1" w14:textId="70FB8CFE" w:rsidR="002303FC" w:rsidRDefault="002303FC">
    <w:pPr>
      <w:pStyle w:val="Footer"/>
      <w:pBdr>
        <w:top w:val="single" w:sz="4" w:space="1" w:color="auto"/>
      </w:pBdr>
      <w:jc w:val="center"/>
      <w:rPr>
        <w:rFonts w:ascii="Arial" w:hAnsi="Arial" w:cs="Arial"/>
        <w:i/>
        <w:sz w:val="18"/>
        <w:szCs w:val="18"/>
      </w:rPr>
    </w:pPr>
    <w:r>
      <w:rPr>
        <w:rFonts w:ascii="Arial" w:hAnsi="Arial" w:cs="Arial"/>
        <w:i/>
        <w:sz w:val="18"/>
        <w:szCs w:val="18"/>
      </w:rPr>
      <w:t xml:space="preserve">Helpline: </w:t>
    </w:r>
    <w:r w:rsidR="00FC4194">
      <w:rPr>
        <w:rFonts w:ascii="Arial" w:hAnsi="Arial" w:cs="Arial"/>
        <w:i/>
        <w:sz w:val="18"/>
        <w:szCs w:val="18"/>
      </w:rPr>
      <w:t>0333 006 9711</w:t>
    </w:r>
    <w:r>
      <w:rPr>
        <w:rFonts w:ascii="Arial" w:hAnsi="Arial" w:cs="Arial"/>
        <w:i/>
        <w:sz w:val="18"/>
        <w:szCs w:val="18"/>
      </w:rPr>
      <w:t xml:space="preserve">   </w:t>
    </w:r>
  </w:p>
  <w:p w14:paraId="1B4E0EDA" w14:textId="77777777" w:rsidR="002303FC" w:rsidRPr="00520636" w:rsidRDefault="002303FC">
    <w:pPr>
      <w:pStyle w:val="Footer"/>
      <w:pBdr>
        <w:top w:val="single" w:sz="4" w:space="1" w:color="auto"/>
      </w:pBdr>
      <w:jc w:val="center"/>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B4EA" w14:textId="77777777" w:rsidR="002303FC" w:rsidRDefault="002303FC">
    <w:pPr>
      <w:pStyle w:val="Footer"/>
      <w:pBdr>
        <w:top w:val="single" w:sz="4" w:space="1" w:color="auto"/>
      </w:pBdr>
      <w:jc w:val="center"/>
      <w:rPr>
        <w:b/>
        <w:i/>
        <w:sz w:val="18"/>
        <w:szCs w:val="18"/>
      </w:rPr>
    </w:pPr>
    <w:r>
      <w:rPr>
        <w:b/>
        <w:i/>
        <w:sz w:val="18"/>
        <w:szCs w:val="18"/>
      </w:rPr>
      <w:t xml:space="preserve">Age Concern </w:t>
    </w:r>
    <w:smartTag w:uri="urn:schemas-microsoft-com:office:smarttags" w:element="place">
      <w:smartTag w:uri="urn:schemas-microsoft-com:office:smarttags" w:element="City">
        <w:r>
          <w:rPr>
            <w:b/>
            <w:i/>
            <w:sz w:val="18"/>
            <w:szCs w:val="18"/>
          </w:rPr>
          <w:t>Birmingham</w:t>
        </w:r>
      </w:smartTag>
    </w:smartTag>
  </w:p>
  <w:p w14:paraId="568A4DCC" w14:textId="77777777" w:rsidR="002303FC" w:rsidRDefault="002303FC">
    <w:pPr>
      <w:pStyle w:val="Footer"/>
      <w:pBdr>
        <w:top w:val="single" w:sz="4" w:space="1" w:color="auto"/>
      </w:pBdr>
      <w:jc w:val="center"/>
      <w:rPr>
        <w:i/>
        <w:sz w:val="18"/>
        <w:szCs w:val="18"/>
      </w:rPr>
    </w:pPr>
    <w:r>
      <w:rPr>
        <w:i/>
        <w:sz w:val="18"/>
        <w:szCs w:val="18"/>
      </w:rPr>
      <w:t>5</w:t>
    </w:r>
    <w:r>
      <w:rPr>
        <w:i/>
        <w:sz w:val="18"/>
        <w:szCs w:val="18"/>
        <w:vertAlign w:val="superscript"/>
      </w:rPr>
      <w:t>th</w:t>
    </w:r>
    <w:r>
      <w:rPr>
        <w:i/>
        <w:sz w:val="18"/>
        <w:szCs w:val="18"/>
      </w:rPr>
      <w:t xml:space="preserve"> Floor, Centro House, 16 Summer Lane, </w:t>
    </w:r>
    <w:smartTag w:uri="urn:schemas-microsoft-com:office:smarttags" w:element="place">
      <w:smartTag w:uri="urn:schemas-microsoft-com:office:smarttags" w:element="City">
        <w:r>
          <w:rPr>
            <w:i/>
            <w:sz w:val="18"/>
            <w:szCs w:val="18"/>
          </w:rPr>
          <w:t>Birmingham</w:t>
        </w:r>
      </w:smartTag>
    </w:smartTag>
    <w:r>
      <w:rPr>
        <w:i/>
        <w:sz w:val="18"/>
        <w:szCs w:val="18"/>
      </w:rPr>
      <w:t xml:space="preserve"> B19 3SD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F0650" w14:textId="77777777" w:rsidR="00E54F50" w:rsidRDefault="00E54F50">
      <w:r>
        <w:separator/>
      </w:r>
    </w:p>
  </w:footnote>
  <w:footnote w:type="continuationSeparator" w:id="0">
    <w:p w14:paraId="00DB91EF" w14:textId="77777777" w:rsidR="00E54F50" w:rsidRDefault="00E5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FAA" w14:textId="77777777" w:rsidR="002303FC" w:rsidRDefault="002303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27ECD" w14:textId="77777777" w:rsidR="002303FC" w:rsidRDefault="002303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AAB0" w14:textId="77777777" w:rsidR="002303FC" w:rsidRDefault="002303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7CC0"/>
    <w:multiLevelType w:val="hybridMultilevel"/>
    <w:tmpl w:val="418CE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E43D8"/>
    <w:multiLevelType w:val="hybridMultilevel"/>
    <w:tmpl w:val="ED240376"/>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987910"/>
    <w:multiLevelType w:val="hybridMultilevel"/>
    <w:tmpl w:val="54DCD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24F3C"/>
    <w:multiLevelType w:val="multilevel"/>
    <w:tmpl w:val="C8503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D244B"/>
    <w:multiLevelType w:val="hybridMultilevel"/>
    <w:tmpl w:val="AEE2B87A"/>
    <w:lvl w:ilvl="0" w:tplc="0409000F">
      <w:start w:val="1"/>
      <w:numFmt w:val="decimal"/>
      <w:lvlText w:val="%1."/>
      <w:lvlJc w:val="left"/>
      <w:pPr>
        <w:tabs>
          <w:tab w:val="num" w:pos="360"/>
        </w:tabs>
        <w:ind w:left="360" w:hanging="360"/>
      </w:pPr>
    </w:lvl>
    <w:lvl w:ilvl="1" w:tplc="83828BC6">
      <w:start w:val="1"/>
      <w:numFmt w:val="bullet"/>
      <w:lvlText w:val=""/>
      <w:lvlJc w:val="left"/>
      <w:pPr>
        <w:tabs>
          <w:tab w:val="num" w:pos="1080"/>
        </w:tabs>
        <w:ind w:left="1080" w:hanging="360"/>
      </w:pPr>
      <w:rPr>
        <w:rFonts w:ascii="Wingdings" w:hAnsi="Wingdings"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CE6996"/>
    <w:multiLevelType w:val="hybridMultilevel"/>
    <w:tmpl w:val="E91803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067793"/>
    <w:multiLevelType w:val="hybridMultilevel"/>
    <w:tmpl w:val="44F029A8"/>
    <w:lvl w:ilvl="0" w:tplc="9016150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21F4C"/>
    <w:multiLevelType w:val="singleLevel"/>
    <w:tmpl w:val="1C9E2BD2"/>
    <w:lvl w:ilvl="0">
      <w:start w:val="1"/>
      <w:numFmt w:val="bullet"/>
      <w:lvlText w:val=""/>
      <w:lvlJc w:val="left"/>
      <w:pPr>
        <w:tabs>
          <w:tab w:val="num" w:pos="360"/>
        </w:tabs>
        <w:ind w:left="360" w:hanging="360"/>
      </w:pPr>
      <w:rPr>
        <w:rFonts w:ascii="Wingdings" w:hAnsi="Wingdings" w:hint="default"/>
        <w:sz w:val="20"/>
      </w:rPr>
    </w:lvl>
  </w:abstractNum>
  <w:abstractNum w:abstractNumId="8">
    <w:nsid w:val="204947D1"/>
    <w:multiLevelType w:val="hybridMultilevel"/>
    <w:tmpl w:val="BC7EA49C"/>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606B44"/>
    <w:multiLevelType w:val="hybridMultilevel"/>
    <w:tmpl w:val="93C0AF6E"/>
    <w:lvl w:ilvl="0" w:tplc="8B3CFC04">
      <w:start w:val="1"/>
      <w:numFmt w:val="decimal"/>
      <w:lvlText w:val="%1."/>
      <w:lvlJc w:val="left"/>
      <w:pPr>
        <w:tabs>
          <w:tab w:val="num" w:pos="360"/>
        </w:tabs>
        <w:ind w:left="360" w:hanging="360"/>
      </w:pPr>
      <w:rPr>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BC5AA3"/>
    <w:multiLevelType w:val="hybridMultilevel"/>
    <w:tmpl w:val="C00E5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0C4121"/>
    <w:multiLevelType w:val="singleLevel"/>
    <w:tmpl w:val="1C9E2BD2"/>
    <w:lvl w:ilvl="0">
      <w:start w:val="1"/>
      <w:numFmt w:val="bullet"/>
      <w:lvlText w:val=""/>
      <w:lvlJc w:val="left"/>
      <w:pPr>
        <w:tabs>
          <w:tab w:val="num" w:pos="360"/>
        </w:tabs>
        <w:ind w:left="360" w:hanging="360"/>
      </w:pPr>
      <w:rPr>
        <w:rFonts w:ascii="Wingdings" w:hAnsi="Wingdings" w:hint="default"/>
        <w:sz w:val="20"/>
      </w:rPr>
    </w:lvl>
  </w:abstractNum>
  <w:abstractNum w:abstractNumId="12">
    <w:nsid w:val="392F065D"/>
    <w:multiLevelType w:val="hybridMultilevel"/>
    <w:tmpl w:val="81424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534D2"/>
    <w:multiLevelType w:val="hybridMultilevel"/>
    <w:tmpl w:val="0540C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E6F7094"/>
    <w:multiLevelType w:val="hybridMultilevel"/>
    <w:tmpl w:val="520037E4"/>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1D717AC"/>
    <w:multiLevelType w:val="hybridMultilevel"/>
    <w:tmpl w:val="AB3241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72462A0"/>
    <w:multiLevelType w:val="hybridMultilevel"/>
    <w:tmpl w:val="DA9648B8"/>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E91613A"/>
    <w:multiLevelType w:val="hybridMultilevel"/>
    <w:tmpl w:val="79C4EE32"/>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FA0950"/>
    <w:multiLevelType w:val="hybridMultilevel"/>
    <w:tmpl w:val="F4840F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2B07B5F"/>
    <w:multiLevelType w:val="hybridMultilevel"/>
    <w:tmpl w:val="8D1E1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435FA"/>
    <w:multiLevelType w:val="hybridMultilevel"/>
    <w:tmpl w:val="D7706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5A4FE7"/>
    <w:multiLevelType w:val="singleLevel"/>
    <w:tmpl w:val="1C9E2BD2"/>
    <w:lvl w:ilvl="0">
      <w:start w:val="1"/>
      <w:numFmt w:val="bullet"/>
      <w:lvlText w:val=""/>
      <w:lvlJc w:val="left"/>
      <w:pPr>
        <w:tabs>
          <w:tab w:val="num" w:pos="360"/>
        </w:tabs>
        <w:ind w:left="360" w:hanging="360"/>
      </w:pPr>
      <w:rPr>
        <w:rFonts w:ascii="Wingdings" w:hAnsi="Wingdings" w:hint="default"/>
        <w:sz w:val="20"/>
      </w:rPr>
    </w:lvl>
  </w:abstractNum>
  <w:abstractNum w:abstractNumId="22">
    <w:nsid w:val="5B325210"/>
    <w:multiLevelType w:val="singleLevel"/>
    <w:tmpl w:val="13702580"/>
    <w:lvl w:ilvl="0">
      <w:start w:val="1"/>
      <w:numFmt w:val="bullet"/>
      <w:lvlText w:val=""/>
      <w:lvlJc w:val="left"/>
      <w:pPr>
        <w:tabs>
          <w:tab w:val="num" w:pos="360"/>
        </w:tabs>
        <w:ind w:left="360" w:hanging="360"/>
      </w:pPr>
      <w:rPr>
        <w:rFonts w:ascii="Wingdings" w:hAnsi="Wingdings" w:hint="default"/>
        <w:sz w:val="20"/>
      </w:rPr>
    </w:lvl>
  </w:abstractNum>
  <w:abstractNum w:abstractNumId="23">
    <w:nsid w:val="5D350A98"/>
    <w:multiLevelType w:val="singleLevel"/>
    <w:tmpl w:val="2084AB1E"/>
    <w:lvl w:ilvl="0">
      <w:start w:val="1"/>
      <w:numFmt w:val="decimal"/>
      <w:lvlText w:val="%1."/>
      <w:lvlJc w:val="left"/>
      <w:pPr>
        <w:tabs>
          <w:tab w:val="num" w:pos="720"/>
        </w:tabs>
        <w:ind w:left="720" w:hanging="720"/>
      </w:pPr>
      <w:rPr>
        <w:rFonts w:hint="default"/>
      </w:rPr>
    </w:lvl>
  </w:abstractNum>
  <w:abstractNum w:abstractNumId="24">
    <w:nsid w:val="60DA52D9"/>
    <w:multiLevelType w:val="hybridMultilevel"/>
    <w:tmpl w:val="2BF835FA"/>
    <w:lvl w:ilvl="0" w:tplc="9016150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D5C25"/>
    <w:multiLevelType w:val="singleLevel"/>
    <w:tmpl w:val="1C9E2BD2"/>
    <w:lvl w:ilvl="0">
      <w:start w:val="1"/>
      <w:numFmt w:val="bullet"/>
      <w:lvlText w:val=""/>
      <w:lvlJc w:val="left"/>
      <w:pPr>
        <w:tabs>
          <w:tab w:val="num" w:pos="360"/>
        </w:tabs>
        <w:ind w:left="360" w:hanging="360"/>
      </w:pPr>
      <w:rPr>
        <w:rFonts w:ascii="Wingdings" w:hAnsi="Wingdings" w:hint="default"/>
        <w:sz w:val="20"/>
      </w:rPr>
    </w:lvl>
  </w:abstractNum>
  <w:abstractNum w:abstractNumId="26">
    <w:nsid w:val="66050D37"/>
    <w:multiLevelType w:val="hybridMultilevel"/>
    <w:tmpl w:val="479ED8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635C01"/>
    <w:multiLevelType w:val="hybridMultilevel"/>
    <w:tmpl w:val="AB103330"/>
    <w:lvl w:ilvl="0" w:tplc="0B528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821EC4"/>
    <w:multiLevelType w:val="hybridMultilevel"/>
    <w:tmpl w:val="D764CB58"/>
    <w:lvl w:ilvl="0" w:tplc="BBECFEB8">
      <w:start w:val="1"/>
      <w:numFmt w:val="decimal"/>
      <w:lvlText w:val="%1."/>
      <w:lvlJc w:val="left"/>
      <w:pPr>
        <w:tabs>
          <w:tab w:val="num" w:pos="1125"/>
        </w:tabs>
        <w:ind w:left="112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A0D3F72"/>
    <w:multiLevelType w:val="hybridMultilevel"/>
    <w:tmpl w:val="5FACC5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CC432D"/>
    <w:multiLevelType w:val="hybridMultilevel"/>
    <w:tmpl w:val="A73A0866"/>
    <w:lvl w:ilvl="0" w:tplc="A9A81ECC">
      <w:start w:val="1"/>
      <w:numFmt w:val="decimal"/>
      <w:lvlText w:val="%1."/>
      <w:lvlJc w:val="left"/>
      <w:pPr>
        <w:tabs>
          <w:tab w:val="num" w:pos="600"/>
        </w:tabs>
        <w:ind w:left="6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6E796A"/>
    <w:multiLevelType w:val="hybridMultilevel"/>
    <w:tmpl w:val="436A89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53B27F6"/>
    <w:multiLevelType w:val="singleLevel"/>
    <w:tmpl w:val="2084AB1E"/>
    <w:lvl w:ilvl="0">
      <w:start w:val="1"/>
      <w:numFmt w:val="decimal"/>
      <w:lvlText w:val="%1."/>
      <w:lvlJc w:val="left"/>
      <w:pPr>
        <w:tabs>
          <w:tab w:val="num" w:pos="720"/>
        </w:tabs>
        <w:ind w:left="720" w:hanging="720"/>
      </w:pPr>
      <w:rPr>
        <w:rFonts w:hint="default"/>
      </w:rPr>
    </w:lvl>
  </w:abstractNum>
  <w:abstractNum w:abstractNumId="33">
    <w:nsid w:val="76212FA8"/>
    <w:multiLevelType w:val="multilevel"/>
    <w:tmpl w:val="C8503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8C3970"/>
    <w:multiLevelType w:val="hybridMultilevel"/>
    <w:tmpl w:val="83561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E612BF"/>
    <w:multiLevelType w:val="singleLevel"/>
    <w:tmpl w:val="1C9E2BD2"/>
    <w:lvl w:ilvl="0">
      <w:start w:val="1"/>
      <w:numFmt w:val="bullet"/>
      <w:lvlText w:val=""/>
      <w:lvlJc w:val="left"/>
      <w:pPr>
        <w:tabs>
          <w:tab w:val="num" w:pos="360"/>
        </w:tabs>
        <w:ind w:left="360" w:hanging="360"/>
      </w:pPr>
      <w:rPr>
        <w:rFonts w:ascii="Wingdings" w:hAnsi="Wingdings" w:hint="default"/>
        <w:sz w:val="20"/>
      </w:rPr>
    </w:lvl>
  </w:abstractNum>
  <w:num w:numId="1">
    <w:abstractNumId w:val="23"/>
  </w:num>
  <w:num w:numId="2">
    <w:abstractNumId w:val="32"/>
  </w:num>
  <w:num w:numId="3">
    <w:abstractNumId w:val="26"/>
  </w:num>
  <w:num w:numId="4">
    <w:abstractNumId w:val="2"/>
  </w:num>
  <w:num w:numId="5">
    <w:abstractNumId w:val="30"/>
  </w:num>
  <w:num w:numId="6">
    <w:abstractNumId w:val="20"/>
  </w:num>
  <w:num w:numId="7">
    <w:abstractNumId w:val="19"/>
  </w:num>
  <w:num w:numId="8">
    <w:abstractNumId w:val="18"/>
  </w:num>
  <w:num w:numId="9">
    <w:abstractNumId w:val="29"/>
  </w:num>
  <w:num w:numId="10">
    <w:abstractNumId w:val="15"/>
  </w:num>
  <w:num w:numId="11">
    <w:abstractNumId w:val="31"/>
  </w:num>
  <w:num w:numId="12">
    <w:abstractNumId w:val="5"/>
  </w:num>
  <w:num w:numId="13">
    <w:abstractNumId w:val="22"/>
  </w:num>
  <w:num w:numId="14">
    <w:abstractNumId w:val="4"/>
  </w:num>
  <w:num w:numId="15">
    <w:abstractNumId w:val="10"/>
  </w:num>
  <w:num w:numId="16">
    <w:abstractNumId w:val="13"/>
  </w:num>
  <w:num w:numId="17">
    <w:abstractNumId w:val="1"/>
  </w:num>
  <w:num w:numId="18">
    <w:abstractNumId w:val="17"/>
  </w:num>
  <w:num w:numId="19">
    <w:abstractNumId w:val="14"/>
  </w:num>
  <w:num w:numId="20">
    <w:abstractNumId w:val="28"/>
  </w:num>
  <w:num w:numId="21">
    <w:abstractNumId w:val="16"/>
  </w:num>
  <w:num w:numId="22">
    <w:abstractNumId w:val="8"/>
  </w:num>
  <w:num w:numId="23">
    <w:abstractNumId w:val="3"/>
  </w:num>
  <w:num w:numId="24">
    <w:abstractNumId w:val="33"/>
  </w:num>
  <w:num w:numId="25">
    <w:abstractNumId w:val="27"/>
  </w:num>
  <w:num w:numId="26">
    <w:abstractNumId w:val="24"/>
  </w:num>
  <w:num w:numId="27">
    <w:abstractNumId w:val="6"/>
  </w:num>
  <w:num w:numId="28">
    <w:abstractNumId w:val="11"/>
  </w:num>
  <w:num w:numId="29">
    <w:abstractNumId w:val="7"/>
  </w:num>
  <w:num w:numId="30">
    <w:abstractNumId w:val="35"/>
  </w:num>
  <w:num w:numId="31">
    <w:abstractNumId w:val="21"/>
  </w:num>
  <w:num w:numId="32">
    <w:abstractNumId w:val="25"/>
  </w:num>
  <w:num w:numId="33">
    <w:abstractNumId w:val="9"/>
  </w:num>
  <w:num w:numId="34">
    <w:abstractNumId w:val="0"/>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8C"/>
    <w:rsid w:val="0000264E"/>
    <w:rsid w:val="000142CE"/>
    <w:rsid w:val="00015FA5"/>
    <w:rsid w:val="00026895"/>
    <w:rsid w:val="00040AF2"/>
    <w:rsid w:val="00067D76"/>
    <w:rsid w:val="00093235"/>
    <w:rsid w:val="000B0D3A"/>
    <w:rsid w:val="000B25E2"/>
    <w:rsid w:val="000B5D73"/>
    <w:rsid w:val="000E70FE"/>
    <w:rsid w:val="000F6B6A"/>
    <w:rsid w:val="00104638"/>
    <w:rsid w:val="00115F3B"/>
    <w:rsid w:val="00120A0E"/>
    <w:rsid w:val="0012353D"/>
    <w:rsid w:val="001268A5"/>
    <w:rsid w:val="00132849"/>
    <w:rsid w:val="0017244A"/>
    <w:rsid w:val="00186907"/>
    <w:rsid w:val="001C3BAE"/>
    <w:rsid w:val="001C4AAC"/>
    <w:rsid w:val="001C7C6A"/>
    <w:rsid w:val="001D7603"/>
    <w:rsid w:val="0020287D"/>
    <w:rsid w:val="00216B2F"/>
    <w:rsid w:val="00217BD5"/>
    <w:rsid w:val="0022567D"/>
    <w:rsid w:val="002303FC"/>
    <w:rsid w:val="00233549"/>
    <w:rsid w:val="00234BD9"/>
    <w:rsid w:val="002357E1"/>
    <w:rsid w:val="00240D62"/>
    <w:rsid w:val="0024745B"/>
    <w:rsid w:val="00286E05"/>
    <w:rsid w:val="002A7569"/>
    <w:rsid w:val="002B309F"/>
    <w:rsid w:val="002B7180"/>
    <w:rsid w:val="002D3F0E"/>
    <w:rsid w:val="002E136E"/>
    <w:rsid w:val="00305B34"/>
    <w:rsid w:val="0034474A"/>
    <w:rsid w:val="00361A56"/>
    <w:rsid w:val="00363AEB"/>
    <w:rsid w:val="00366187"/>
    <w:rsid w:val="003B0C24"/>
    <w:rsid w:val="003B19BA"/>
    <w:rsid w:val="003D579D"/>
    <w:rsid w:val="003E0F4A"/>
    <w:rsid w:val="00407C49"/>
    <w:rsid w:val="004467F8"/>
    <w:rsid w:val="004511D2"/>
    <w:rsid w:val="004513D9"/>
    <w:rsid w:val="00453AFC"/>
    <w:rsid w:val="004800BE"/>
    <w:rsid w:val="004834A8"/>
    <w:rsid w:val="004879B9"/>
    <w:rsid w:val="004934EC"/>
    <w:rsid w:val="00494202"/>
    <w:rsid w:val="004C5066"/>
    <w:rsid w:val="004D38DC"/>
    <w:rsid w:val="004D7044"/>
    <w:rsid w:val="004E07AD"/>
    <w:rsid w:val="004E0E58"/>
    <w:rsid w:val="004F3DC5"/>
    <w:rsid w:val="00500703"/>
    <w:rsid w:val="00520636"/>
    <w:rsid w:val="00543360"/>
    <w:rsid w:val="0054559D"/>
    <w:rsid w:val="0056346B"/>
    <w:rsid w:val="0058414D"/>
    <w:rsid w:val="005A500B"/>
    <w:rsid w:val="005A5932"/>
    <w:rsid w:val="005A6B8B"/>
    <w:rsid w:val="005B6551"/>
    <w:rsid w:val="005E4DF4"/>
    <w:rsid w:val="005F03B3"/>
    <w:rsid w:val="0062124D"/>
    <w:rsid w:val="0062672D"/>
    <w:rsid w:val="00642043"/>
    <w:rsid w:val="00643D0F"/>
    <w:rsid w:val="00666C98"/>
    <w:rsid w:val="00695C14"/>
    <w:rsid w:val="006A4E2B"/>
    <w:rsid w:val="006B0D95"/>
    <w:rsid w:val="006B0F4F"/>
    <w:rsid w:val="006B2401"/>
    <w:rsid w:val="006C7EE2"/>
    <w:rsid w:val="006D1C83"/>
    <w:rsid w:val="006E1655"/>
    <w:rsid w:val="006F27B1"/>
    <w:rsid w:val="0071043D"/>
    <w:rsid w:val="0071608D"/>
    <w:rsid w:val="00727A8D"/>
    <w:rsid w:val="00740CBC"/>
    <w:rsid w:val="007433A0"/>
    <w:rsid w:val="0074629B"/>
    <w:rsid w:val="00752E5E"/>
    <w:rsid w:val="00753562"/>
    <w:rsid w:val="00776A1B"/>
    <w:rsid w:val="0078372C"/>
    <w:rsid w:val="00790FC9"/>
    <w:rsid w:val="007E340C"/>
    <w:rsid w:val="00803EF5"/>
    <w:rsid w:val="008213CF"/>
    <w:rsid w:val="00837ECD"/>
    <w:rsid w:val="00840634"/>
    <w:rsid w:val="008624AC"/>
    <w:rsid w:val="00873104"/>
    <w:rsid w:val="008875A1"/>
    <w:rsid w:val="00890637"/>
    <w:rsid w:val="008A7B45"/>
    <w:rsid w:val="008C6454"/>
    <w:rsid w:val="008C64BD"/>
    <w:rsid w:val="008E0C7C"/>
    <w:rsid w:val="00902079"/>
    <w:rsid w:val="00906B73"/>
    <w:rsid w:val="00952C56"/>
    <w:rsid w:val="009776FD"/>
    <w:rsid w:val="00982EEA"/>
    <w:rsid w:val="009B4FE4"/>
    <w:rsid w:val="009D1A67"/>
    <w:rsid w:val="009E0C4A"/>
    <w:rsid w:val="009E5348"/>
    <w:rsid w:val="00A02667"/>
    <w:rsid w:val="00A7416F"/>
    <w:rsid w:val="00A77062"/>
    <w:rsid w:val="00A86B5D"/>
    <w:rsid w:val="00A912F9"/>
    <w:rsid w:val="00A91B60"/>
    <w:rsid w:val="00A9462E"/>
    <w:rsid w:val="00A946E8"/>
    <w:rsid w:val="00AC0431"/>
    <w:rsid w:val="00AF5C64"/>
    <w:rsid w:val="00B12264"/>
    <w:rsid w:val="00B1281B"/>
    <w:rsid w:val="00B15C87"/>
    <w:rsid w:val="00B36180"/>
    <w:rsid w:val="00B67382"/>
    <w:rsid w:val="00B72521"/>
    <w:rsid w:val="00B80AF3"/>
    <w:rsid w:val="00B80D20"/>
    <w:rsid w:val="00B8536A"/>
    <w:rsid w:val="00BA14EE"/>
    <w:rsid w:val="00BA7BBF"/>
    <w:rsid w:val="00BB189F"/>
    <w:rsid w:val="00BD1E16"/>
    <w:rsid w:val="00BE44BC"/>
    <w:rsid w:val="00C11791"/>
    <w:rsid w:val="00C129B1"/>
    <w:rsid w:val="00C167DD"/>
    <w:rsid w:val="00C42FA5"/>
    <w:rsid w:val="00C57F3C"/>
    <w:rsid w:val="00C77F9E"/>
    <w:rsid w:val="00C83ECC"/>
    <w:rsid w:val="00CB15E8"/>
    <w:rsid w:val="00CB4953"/>
    <w:rsid w:val="00CC048C"/>
    <w:rsid w:val="00CE1FFC"/>
    <w:rsid w:val="00CE7397"/>
    <w:rsid w:val="00CF34EC"/>
    <w:rsid w:val="00D059F7"/>
    <w:rsid w:val="00D4019D"/>
    <w:rsid w:val="00D72222"/>
    <w:rsid w:val="00D858B4"/>
    <w:rsid w:val="00D95FF8"/>
    <w:rsid w:val="00DB6E9A"/>
    <w:rsid w:val="00DE382E"/>
    <w:rsid w:val="00DE53BB"/>
    <w:rsid w:val="00DF3CED"/>
    <w:rsid w:val="00E0143B"/>
    <w:rsid w:val="00E06A4B"/>
    <w:rsid w:val="00E171A2"/>
    <w:rsid w:val="00E50B21"/>
    <w:rsid w:val="00E54F50"/>
    <w:rsid w:val="00E57C71"/>
    <w:rsid w:val="00E66998"/>
    <w:rsid w:val="00E70E96"/>
    <w:rsid w:val="00E9068E"/>
    <w:rsid w:val="00E95D6D"/>
    <w:rsid w:val="00EB033B"/>
    <w:rsid w:val="00EC3799"/>
    <w:rsid w:val="00EC67ED"/>
    <w:rsid w:val="00EC7FC4"/>
    <w:rsid w:val="00ED3753"/>
    <w:rsid w:val="00EE0405"/>
    <w:rsid w:val="00EE7839"/>
    <w:rsid w:val="00F00828"/>
    <w:rsid w:val="00F3780F"/>
    <w:rsid w:val="00F45D36"/>
    <w:rsid w:val="00F7125D"/>
    <w:rsid w:val="00F848FB"/>
    <w:rsid w:val="00FA1F03"/>
    <w:rsid w:val="00FA4863"/>
    <w:rsid w:val="00FC4194"/>
    <w:rsid w:val="00FD5324"/>
    <w:rsid w:val="00FE1EEC"/>
    <w:rsid w:val="7DF520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2FCC35D8"/>
  <w15:docId w15:val="{711A10D7-840C-41C7-9B4F-9D4E7EBB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28"/>
    <w:rPr>
      <w:rFonts w:ascii="Plantin" w:hAnsi="Plantin"/>
      <w:sz w:val="24"/>
      <w:szCs w:val="24"/>
      <w:lang w:val="en-GB" w:eastAsia="en-US"/>
    </w:rPr>
  </w:style>
  <w:style w:type="paragraph" w:styleId="Heading1">
    <w:name w:val="heading 1"/>
    <w:basedOn w:val="Normal"/>
    <w:next w:val="Normal"/>
    <w:qFormat/>
    <w:rsid w:val="00F00828"/>
    <w:pPr>
      <w:keepNext/>
      <w:jc w:val="center"/>
      <w:outlineLvl w:val="0"/>
    </w:pPr>
    <w:rPr>
      <w:b/>
      <w:sz w:val="28"/>
      <w:szCs w:val="20"/>
      <w:u w:val="single"/>
    </w:rPr>
  </w:style>
  <w:style w:type="paragraph" w:styleId="Heading2">
    <w:name w:val="heading 2"/>
    <w:basedOn w:val="Normal"/>
    <w:next w:val="Normal"/>
    <w:qFormat/>
    <w:rsid w:val="00F00828"/>
    <w:pPr>
      <w:keepNext/>
      <w:ind w:left="2880" w:hanging="2880"/>
      <w:jc w:val="both"/>
      <w:outlineLvl w:val="1"/>
    </w:pPr>
    <w:rPr>
      <w:b/>
      <w:sz w:val="22"/>
      <w:szCs w:val="20"/>
    </w:rPr>
  </w:style>
  <w:style w:type="paragraph" w:styleId="Heading3">
    <w:name w:val="heading 3"/>
    <w:basedOn w:val="Normal"/>
    <w:next w:val="Normal"/>
    <w:qFormat/>
    <w:rsid w:val="00F00828"/>
    <w:pPr>
      <w:keepNext/>
      <w:outlineLvl w:val="2"/>
    </w:pPr>
    <w:rPr>
      <w:b/>
      <w:sz w:val="22"/>
      <w:szCs w:val="20"/>
    </w:rPr>
  </w:style>
  <w:style w:type="paragraph" w:styleId="Heading4">
    <w:name w:val="heading 4"/>
    <w:basedOn w:val="Normal"/>
    <w:next w:val="Normal"/>
    <w:qFormat/>
    <w:rsid w:val="00F00828"/>
    <w:pPr>
      <w:keepNext/>
      <w:jc w:val="center"/>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828"/>
    <w:pPr>
      <w:tabs>
        <w:tab w:val="center" w:pos="4153"/>
        <w:tab w:val="right" w:pos="8306"/>
      </w:tabs>
    </w:pPr>
    <w:rPr>
      <w:sz w:val="22"/>
      <w:szCs w:val="20"/>
    </w:rPr>
  </w:style>
  <w:style w:type="paragraph" w:styleId="Footer">
    <w:name w:val="footer"/>
    <w:basedOn w:val="Normal"/>
    <w:rsid w:val="00F00828"/>
    <w:pPr>
      <w:tabs>
        <w:tab w:val="center" w:pos="4153"/>
        <w:tab w:val="right" w:pos="8306"/>
      </w:tabs>
    </w:pPr>
    <w:rPr>
      <w:sz w:val="22"/>
      <w:szCs w:val="20"/>
    </w:rPr>
  </w:style>
  <w:style w:type="paragraph" w:styleId="BodyTextIndent">
    <w:name w:val="Body Text Indent"/>
    <w:basedOn w:val="Normal"/>
    <w:rsid w:val="00F00828"/>
    <w:pPr>
      <w:ind w:left="720" w:hanging="720"/>
      <w:jc w:val="both"/>
    </w:pPr>
    <w:rPr>
      <w:sz w:val="22"/>
      <w:szCs w:val="20"/>
    </w:rPr>
  </w:style>
  <w:style w:type="character" w:styleId="PageNumber">
    <w:name w:val="page number"/>
    <w:basedOn w:val="DefaultParagraphFont"/>
    <w:rsid w:val="00F00828"/>
  </w:style>
  <w:style w:type="paragraph" w:styleId="BodyTextIndent2">
    <w:name w:val="Body Text Indent 2"/>
    <w:basedOn w:val="Normal"/>
    <w:rsid w:val="00F00828"/>
    <w:pPr>
      <w:ind w:left="720" w:hanging="720"/>
      <w:jc w:val="both"/>
    </w:pPr>
    <w:rPr>
      <w:rFonts w:ascii="Arial" w:hAnsi="Arial" w:cs="Arial"/>
    </w:rPr>
  </w:style>
  <w:style w:type="paragraph" w:styleId="BalloonText">
    <w:name w:val="Balloon Text"/>
    <w:basedOn w:val="Normal"/>
    <w:semiHidden/>
    <w:rsid w:val="00104638"/>
    <w:rPr>
      <w:rFonts w:ascii="Tahoma" w:hAnsi="Tahoma" w:cs="Tahoma"/>
      <w:sz w:val="16"/>
      <w:szCs w:val="16"/>
    </w:rPr>
  </w:style>
  <w:style w:type="paragraph" w:styleId="BodyText">
    <w:name w:val="Body Text"/>
    <w:basedOn w:val="Normal"/>
    <w:rsid w:val="00906B73"/>
    <w:pPr>
      <w:spacing w:after="120"/>
    </w:pPr>
  </w:style>
  <w:style w:type="paragraph" w:styleId="ListParagraph">
    <w:name w:val="List Paragraph"/>
    <w:basedOn w:val="Normal"/>
    <w:uiPriority w:val="34"/>
    <w:qFormat/>
    <w:rsid w:val="00240D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JOB DEFINITION</vt:lpstr>
    </vt:vector>
  </TitlesOfParts>
  <Company>Age Concern Birmingham</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DEFINITION</dc:title>
  <dc:creator>ALison Sayer</dc:creator>
  <cp:lastModifiedBy>DawnMc</cp:lastModifiedBy>
  <cp:revision>2</cp:revision>
  <cp:lastPrinted>2019-10-14T09:03:00Z</cp:lastPrinted>
  <dcterms:created xsi:type="dcterms:W3CDTF">2020-02-11T11:22:00Z</dcterms:created>
  <dcterms:modified xsi:type="dcterms:W3CDTF">2020-02-11T11:22:00Z</dcterms:modified>
</cp:coreProperties>
</file>